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FF0000"/>
          <w:sz w:val="84"/>
          <w:szCs w:val="84"/>
        </w:rPr>
      </w:pPr>
      <w:r>
        <w:rPr>
          <w:rFonts w:hint="eastAsia" w:ascii="仿宋_GB2312" w:eastAsia="仿宋_GB2312"/>
          <w:b/>
          <w:color w:val="FF0000"/>
          <w:sz w:val="84"/>
          <w:szCs w:val="84"/>
        </w:rPr>
        <w:t>水上交通案例简报</w:t>
      </w:r>
    </w:p>
    <w:p/>
    <w:p>
      <w:pPr>
        <w:jc w:val="center"/>
        <w:rPr>
          <w:rFonts w:ascii="仿宋_GB2312" w:eastAsia="仿宋_GB2312"/>
          <w:sz w:val="32"/>
          <w:szCs w:val="32"/>
        </w:rPr>
      </w:pPr>
      <w:r>
        <w:rPr>
          <w:rFonts w:hint="eastAsia" w:ascii="仿宋_GB2312" w:eastAsia="仿宋_GB2312"/>
          <w:sz w:val="32"/>
          <w:szCs w:val="32"/>
        </w:rPr>
        <w:t>（201</w:t>
      </w:r>
      <w:r>
        <w:rPr>
          <w:rFonts w:ascii="仿宋_GB2312" w:eastAsia="仿宋_GB2312"/>
          <w:sz w:val="32"/>
          <w:szCs w:val="32"/>
        </w:rPr>
        <w:t>7</w:t>
      </w:r>
      <w:r>
        <w:rPr>
          <w:rFonts w:hint="eastAsia" w:ascii="仿宋_GB2312" w:eastAsia="仿宋_GB2312"/>
          <w:sz w:val="32"/>
          <w:szCs w:val="32"/>
        </w:rPr>
        <w:t>年1月份）</w:t>
      </w:r>
    </w:p>
    <w:p>
      <w:pPr>
        <w:spacing w:before="156" w:beforeLines="50"/>
        <w:rPr>
          <w:rFonts w:ascii="仿宋_GB2312" w:eastAsia="仿宋_GB2312"/>
          <w:sz w:val="32"/>
          <w:szCs w:val="32"/>
        </w:rPr>
      </w:pPr>
      <w:r>
        <w:rPr>
          <w:rFonts w:hint="eastAsia" w:ascii="仿宋_GB2312" w:eastAsia="仿宋_GB2312"/>
          <w:sz w:val="32"/>
          <w:szCs w:val="32"/>
        </w:rPr>
        <w:t>中华人民共和国广东海事局            2017年</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10</w:t>
      </w:r>
      <w:r>
        <w:rPr>
          <w:rFonts w:hint="eastAsia" w:ascii="仿宋_GB2312" w:eastAsia="仿宋_GB2312"/>
          <w:sz w:val="32"/>
          <w:szCs w:val="32"/>
        </w:rPr>
        <w:t>日</w:t>
      </w:r>
    </w:p>
    <w:p>
      <w:r>
        <w:pict>
          <v:shape id="_x0000_s1026" o:spid="_x0000_s1026" o:spt="32" type="#_x0000_t32" style="position:absolute;left:0pt;margin-left:-0.75pt;margin-top:9.6pt;height:0pt;width:415.5pt;z-index:251659264;mso-width-relative:page;mso-height-relative:page;" o:connectortype="straight" filled="f" coordsize="21600,21600">
            <v:path arrowok="t"/>
            <v:fill on="f" focussize="0,0"/>
            <v:stroke/>
            <v:imagedata o:title=""/>
            <o:lock v:ext="edit"/>
          </v:shape>
        </w:pict>
      </w:r>
    </w:p>
    <w:p>
      <w:pPr>
        <w:ind w:firstLine="640" w:firstLineChars="200"/>
        <w:rPr>
          <w:rFonts w:ascii="黑体" w:hAnsi="黑体" w:eastAsia="黑体"/>
          <w:sz w:val="32"/>
          <w:szCs w:val="32"/>
        </w:rPr>
      </w:pPr>
      <w:r>
        <w:rPr>
          <w:rFonts w:hint="eastAsia" w:ascii="黑体" w:hAnsi="黑体" w:eastAsia="黑体"/>
          <w:sz w:val="32"/>
          <w:szCs w:val="32"/>
        </w:rPr>
        <w:t>一、月</w:t>
      </w:r>
      <w:r>
        <w:rPr>
          <w:rFonts w:ascii="黑体" w:hAnsi="黑体" w:eastAsia="黑体"/>
          <w:sz w:val="32"/>
          <w:szCs w:val="32"/>
        </w:rPr>
        <w:t>度</w:t>
      </w:r>
      <w:r>
        <w:rPr>
          <w:rFonts w:hint="eastAsia" w:ascii="黑体" w:hAnsi="黑体" w:eastAsia="黑体"/>
          <w:sz w:val="32"/>
          <w:szCs w:val="32"/>
        </w:rPr>
        <w:t>案</w:t>
      </w:r>
      <w:r>
        <w:rPr>
          <w:rFonts w:ascii="黑体" w:hAnsi="黑体" w:eastAsia="黑体"/>
          <w:sz w:val="32"/>
          <w:szCs w:val="32"/>
        </w:rPr>
        <w:t>例</w:t>
      </w:r>
      <w:r>
        <w:rPr>
          <w:rFonts w:hint="eastAsia" w:ascii="黑体" w:hAnsi="黑体" w:eastAsia="黑体"/>
          <w:sz w:val="32"/>
          <w:szCs w:val="32"/>
        </w:rPr>
        <w:t>或</w:t>
      </w:r>
      <w:r>
        <w:rPr>
          <w:rFonts w:ascii="黑体" w:hAnsi="黑体" w:eastAsia="黑体"/>
          <w:sz w:val="32"/>
          <w:szCs w:val="32"/>
        </w:rPr>
        <w:t>险情</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以</w:t>
      </w:r>
      <w:r>
        <w:rPr>
          <w:rFonts w:ascii="仿宋_GB2312" w:eastAsia="仿宋_GB2312"/>
          <w:sz w:val="32"/>
          <w:szCs w:val="32"/>
        </w:rPr>
        <w:t>下</w:t>
      </w:r>
      <w:r>
        <w:rPr>
          <w:rFonts w:hint="eastAsia" w:ascii="仿宋_GB2312" w:eastAsia="仿宋_GB2312"/>
          <w:sz w:val="32"/>
          <w:szCs w:val="32"/>
        </w:rPr>
        <w:t>列举案例主要为一般等级以上的事故或具有代表性的险情。事故或险情经过为初报情况，有待</w:t>
      </w:r>
      <w:r>
        <w:rPr>
          <w:rFonts w:ascii="仿宋_GB2312" w:eastAsia="仿宋_GB2312"/>
          <w:sz w:val="32"/>
          <w:szCs w:val="32"/>
        </w:rPr>
        <w:t>进一步</w:t>
      </w:r>
      <w:r>
        <w:rPr>
          <w:rFonts w:hint="eastAsia" w:ascii="仿宋_GB2312" w:eastAsia="仿宋_GB2312"/>
          <w:sz w:val="32"/>
          <w:szCs w:val="32"/>
        </w:rPr>
        <w:t>调查核实，仅供参考。</w:t>
      </w:r>
    </w:p>
    <w:p>
      <w:pPr>
        <w:ind w:firstLine="643" w:firstLineChars="200"/>
        <w:rPr>
          <w:rFonts w:ascii="仿宋_GB2312" w:eastAsia="仿宋_GB2312"/>
          <w:b/>
          <w:sz w:val="32"/>
          <w:szCs w:val="32"/>
        </w:rPr>
      </w:pPr>
      <w:r>
        <w:rPr>
          <w:rFonts w:hint="eastAsia" w:ascii="仿宋_GB2312" w:eastAsia="仿宋_GB2312"/>
          <w:b/>
          <w:sz w:val="32"/>
          <w:szCs w:val="32"/>
        </w:rPr>
        <w:t>（一）本辖区案例或</w:t>
      </w:r>
      <w:r>
        <w:rPr>
          <w:rFonts w:ascii="仿宋_GB2312" w:eastAsia="仿宋_GB2312"/>
          <w:b/>
          <w:sz w:val="32"/>
          <w:szCs w:val="32"/>
        </w:rPr>
        <w:t>险情</w:t>
      </w:r>
    </w:p>
    <w:p>
      <w:pPr>
        <w:ind w:firstLine="643" w:firstLineChars="200"/>
        <w:rPr>
          <w:rFonts w:ascii="仿宋_GB2312" w:eastAsia="仿宋_GB2312"/>
          <w:sz w:val="32"/>
          <w:szCs w:val="32"/>
        </w:rPr>
      </w:pPr>
      <w:r>
        <w:rPr>
          <w:rFonts w:hint="eastAsia" w:ascii="仿宋_GB2312" w:eastAsia="仿宋_GB2312"/>
          <w:b/>
          <w:sz w:val="32"/>
          <w:szCs w:val="32"/>
        </w:rPr>
        <w:t>案例一</w:t>
      </w:r>
      <w:r>
        <w:rPr>
          <w:rFonts w:ascii="仿宋_GB2312" w:eastAsia="仿宋_GB2312"/>
          <w:b/>
          <w:sz w:val="32"/>
          <w:szCs w:val="32"/>
        </w:rPr>
        <w:t>：</w:t>
      </w:r>
      <w:r>
        <w:rPr>
          <w:rFonts w:hint="eastAsia" w:ascii="仿宋_GB2312" w:eastAsia="仿宋_GB2312"/>
          <w:sz w:val="32"/>
          <w:szCs w:val="32"/>
        </w:rPr>
        <w:t>2017年1月3日1530时，湛江市丰*建设工程有限公司所属“丰*2号”（</w:t>
      </w:r>
      <w:r>
        <w:rPr>
          <w:rFonts w:ascii="仿宋_GB2312" w:eastAsia="仿宋_GB2312"/>
          <w:sz w:val="32"/>
          <w:szCs w:val="32"/>
        </w:rPr>
        <w:t>总吨</w:t>
      </w:r>
      <w:r>
        <w:rPr>
          <w:rFonts w:hint="eastAsia" w:ascii="仿宋_GB2312" w:eastAsia="仿宋_GB2312"/>
          <w:sz w:val="32"/>
          <w:szCs w:val="32"/>
        </w:rPr>
        <w:t>：</w:t>
      </w:r>
      <w:r>
        <w:rPr>
          <w:rFonts w:ascii="仿宋_GB2312" w:eastAsia="仿宋_GB2312"/>
          <w:sz w:val="32"/>
          <w:szCs w:val="32"/>
        </w:rPr>
        <w:t>2740</w:t>
      </w:r>
      <w:r>
        <w:rPr>
          <w:rFonts w:hint="eastAsia" w:ascii="仿宋_GB2312" w:eastAsia="仿宋_GB2312"/>
          <w:sz w:val="32"/>
          <w:szCs w:val="32"/>
        </w:rPr>
        <w:t>.0，</w:t>
      </w:r>
      <w:r>
        <w:rPr>
          <w:rFonts w:ascii="仿宋_GB2312" w:eastAsia="仿宋_GB2312"/>
          <w:sz w:val="32"/>
          <w:szCs w:val="32"/>
        </w:rPr>
        <w:t>功率</w:t>
      </w:r>
      <w:r>
        <w:rPr>
          <w:rFonts w:hint="eastAsia" w:ascii="仿宋_GB2312" w:eastAsia="仿宋_GB2312"/>
          <w:sz w:val="32"/>
          <w:szCs w:val="32"/>
        </w:rPr>
        <w:t>：</w:t>
      </w:r>
      <w:r>
        <w:rPr>
          <w:rFonts w:ascii="仿宋_GB2312" w:eastAsia="仿宋_GB2312"/>
          <w:sz w:val="32"/>
          <w:szCs w:val="32"/>
        </w:rPr>
        <w:t>0</w:t>
      </w:r>
      <w:r>
        <w:rPr>
          <w:rFonts w:hint="eastAsia" w:ascii="仿宋_GB2312" w:eastAsia="仿宋_GB2312"/>
          <w:sz w:val="32"/>
          <w:szCs w:val="32"/>
        </w:rPr>
        <w:t>KW，</w:t>
      </w:r>
      <w:r>
        <w:rPr>
          <w:rFonts w:ascii="仿宋_GB2312" w:eastAsia="仿宋_GB2312"/>
          <w:sz w:val="32"/>
          <w:szCs w:val="32"/>
        </w:rPr>
        <w:t>船长：101.3</w:t>
      </w:r>
      <w:r>
        <w:rPr>
          <w:rFonts w:hint="eastAsia" w:ascii="仿宋_GB2312" w:eastAsia="仿宋_GB2312"/>
          <w:sz w:val="32"/>
          <w:szCs w:val="32"/>
        </w:rPr>
        <w:t>米</w:t>
      </w:r>
      <w:r>
        <w:rPr>
          <w:rFonts w:ascii="仿宋_GB2312" w:eastAsia="仿宋_GB2312"/>
          <w:sz w:val="32"/>
          <w:szCs w:val="32"/>
        </w:rPr>
        <w:t>，近海航区</w:t>
      </w:r>
      <w:r>
        <w:rPr>
          <w:rFonts w:hint="eastAsia" w:ascii="仿宋_GB2312" w:eastAsia="仿宋_GB2312"/>
          <w:sz w:val="32"/>
          <w:szCs w:val="32"/>
        </w:rPr>
        <w:t>，</w:t>
      </w:r>
      <w:r>
        <w:rPr>
          <w:rFonts w:ascii="仿宋_GB2312" w:eastAsia="仿宋_GB2312"/>
          <w:sz w:val="32"/>
          <w:szCs w:val="32"/>
        </w:rPr>
        <w:t>挖泥</w:t>
      </w:r>
      <w:r>
        <w:rPr>
          <w:rFonts w:hint="eastAsia" w:ascii="仿宋_GB2312" w:eastAsia="仿宋_GB2312"/>
          <w:sz w:val="32"/>
          <w:szCs w:val="32"/>
        </w:rPr>
        <w:t>船</w:t>
      </w:r>
      <w:r>
        <w:rPr>
          <w:rFonts w:ascii="仿宋_GB2312" w:eastAsia="仿宋_GB2312"/>
          <w:sz w:val="32"/>
          <w:szCs w:val="32"/>
        </w:rPr>
        <w:t>）</w:t>
      </w:r>
      <w:r>
        <w:rPr>
          <w:rFonts w:hint="eastAsia" w:ascii="仿宋_GB2312" w:eastAsia="仿宋_GB2312"/>
          <w:sz w:val="32"/>
          <w:szCs w:val="32"/>
        </w:rPr>
        <w:t>在中科炼化施工水域（湛江港36号灯浮西南300米）处发生火灾，经</w:t>
      </w:r>
      <w:r>
        <w:rPr>
          <w:rFonts w:ascii="仿宋_GB2312" w:eastAsia="仿宋_GB2312"/>
          <w:sz w:val="32"/>
          <w:szCs w:val="32"/>
        </w:rPr>
        <w:t>海事、消防</w:t>
      </w:r>
      <w:r>
        <w:rPr>
          <w:rFonts w:hint="eastAsia" w:ascii="仿宋_GB2312" w:eastAsia="仿宋_GB2312"/>
          <w:sz w:val="32"/>
          <w:szCs w:val="32"/>
        </w:rPr>
        <w:t>应急救助，船上26名船上人员安全转移，船舶最终因火势太大沉没，船上机舱0.5吨污油泄漏，造成污染。经</w:t>
      </w:r>
      <w:r>
        <w:rPr>
          <w:rFonts w:ascii="仿宋_GB2312" w:eastAsia="仿宋_GB2312"/>
          <w:sz w:val="32"/>
          <w:szCs w:val="32"/>
        </w:rPr>
        <w:t>初步调查，</w:t>
      </w:r>
      <w:r>
        <w:rPr>
          <w:rFonts w:hint="eastAsia" w:ascii="仿宋_GB2312" w:eastAsia="仿宋_GB2312"/>
          <w:sz w:val="32"/>
          <w:szCs w:val="32"/>
        </w:rPr>
        <w:t>由于机舱液压管爆裂，液压油飞溅到柴油发电机排烟管，导致起火。</w:t>
      </w:r>
    </w:p>
    <w:p>
      <w:pPr>
        <w:ind w:firstLine="643" w:firstLineChars="200"/>
        <w:rPr>
          <w:rFonts w:ascii="仿宋_GB2312" w:eastAsia="仿宋_GB2312"/>
          <w:sz w:val="32"/>
          <w:szCs w:val="32"/>
        </w:rPr>
      </w:pPr>
      <w:r>
        <w:rPr>
          <w:rFonts w:hint="eastAsia" w:ascii="仿宋_GB2312" w:eastAsia="仿宋_GB2312"/>
          <w:b/>
          <w:sz w:val="32"/>
          <w:szCs w:val="32"/>
        </w:rPr>
        <w:t>案例二</w:t>
      </w:r>
      <w:r>
        <w:rPr>
          <w:rFonts w:ascii="仿宋_GB2312" w:eastAsia="仿宋_GB2312"/>
          <w:b/>
          <w:sz w:val="32"/>
          <w:szCs w:val="32"/>
        </w:rPr>
        <w:t>：</w:t>
      </w:r>
      <w:r>
        <w:rPr>
          <w:rFonts w:hint="eastAsia" w:ascii="仿宋_GB2312" w:eastAsia="仿宋_GB2312"/>
          <w:sz w:val="32"/>
          <w:szCs w:val="32"/>
        </w:rPr>
        <w:t>2017年1月</w:t>
      </w:r>
      <w:r>
        <w:rPr>
          <w:rFonts w:ascii="仿宋_GB2312" w:eastAsia="仿宋_GB2312"/>
          <w:sz w:val="32"/>
          <w:szCs w:val="32"/>
        </w:rPr>
        <w:t>8</w:t>
      </w:r>
      <w:r>
        <w:rPr>
          <w:rFonts w:hint="eastAsia" w:ascii="仿宋_GB2312" w:eastAsia="仿宋_GB2312"/>
          <w:sz w:val="32"/>
          <w:szCs w:val="32"/>
        </w:rPr>
        <w:t>日约1</w:t>
      </w:r>
      <w:r>
        <w:rPr>
          <w:rFonts w:ascii="仿宋_GB2312" w:eastAsia="仿宋_GB2312"/>
          <w:sz w:val="32"/>
          <w:szCs w:val="32"/>
        </w:rPr>
        <w:t>830</w:t>
      </w:r>
      <w:r>
        <w:rPr>
          <w:rFonts w:hint="eastAsia" w:ascii="仿宋_GB2312" w:eastAsia="仿宋_GB2312"/>
          <w:sz w:val="32"/>
          <w:szCs w:val="32"/>
        </w:rPr>
        <w:t>时，惠州市丰*船务有限公司所属“惠丰*298”船（</w:t>
      </w:r>
      <w:r>
        <w:rPr>
          <w:rFonts w:ascii="仿宋_GB2312" w:eastAsia="仿宋_GB2312"/>
          <w:sz w:val="32"/>
          <w:szCs w:val="32"/>
        </w:rPr>
        <w:t>总吨</w:t>
      </w:r>
      <w:r>
        <w:rPr>
          <w:rFonts w:hint="eastAsia" w:ascii="仿宋_GB2312" w:eastAsia="仿宋_GB2312"/>
          <w:sz w:val="32"/>
          <w:szCs w:val="32"/>
        </w:rPr>
        <w:t>：</w:t>
      </w:r>
      <w:r>
        <w:rPr>
          <w:rFonts w:ascii="仿宋_GB2312" w:eastAsia="仿宋_GB2312"/>
          <w:sz w:val="32"/>
          <w:szCs w:val="32"/>
        </w:rPr>
        <w:t>1818</w:t>
      </w:r>
      <w:r>
        <w:rPr>
          <w:rFonts w:hint="eastAsia" w:ascii="仿宋_GB2312" w:eastAsia="仿宋_GB2312"/>
          <w:sz w:val="32"/>
          <w:szCs w:val="32"/>
        </w:rPr>
        <w:t>.0，</w:t>
      </w:r>
      <w:r>
        <w:rPr>
          <w:rFonts w:ascii="仿宋_GB2312" w:eastAsia="仿宋_GB2312"/>
          <w:sz w:val="32"/>
          <w:szCs w:val="32"/>
        </w:rPr>
        <w:t>功率</w:t>
      </w:r>
      <w:r>
        <w:rPr>
          <w:rFonts w:hint="eastAsia" w:ascii="仿宋_GB2312" w:eastAsia="仿宋_GB2312"/>
          <w:sz w:val="32"/>
          <w:szCs w:val="32"/>
        </w:rPr>
        <w:t>：7</w:t>
      </w:r>
      <w:r>
        <w:rPr>
          <w:rFonts w:ascii="仿宋_GB2312" w:eastAsia="仿宋_GB2312"/>
          <w:sz w:val="32"/>
          <w:szCs w:val="32"/>
        </w:rPr>
        <w:t>46</w:t>
      </w:r>
      <w:r>
        <w:rPr>
          <w:rFonts w:hint="eastAsia" w:ascii="仿宋_GB2312" w:eastAsia="仿宋_GB2312"/>
          <w:sz w:val="32"/>
          <w:szCs w:val="32"/>
        </w:rPr>
        <w:t>KW，</w:t>
      </w:r>
      <w:r>
        <w:rPr>
          <w:rFonts w:ascii="仿宋_GB2312" w:eastAsia="仿宋_GB2312"/>
          <w:sz w:val="32"/>
          <w:szCs w:val="32"/>
        </w:rPr>
        <w:t>船长：75.8</w:t>
      </w:r>
      <w:r>
        <w:rPr>
          <w:rFonts w:hint="eastAsia" w:ascii="仿宋_GB2312" w:eastAsia="仿宋_GB2312"/>
          <w:sz w:val="32"/>
          <w:szCs w:val="32"/>
        </w:rPr>
        <w:t>米</w:t>
      </w:r>
      <w:r>
        <w:rPr>
          <w:rFonts w:ascii="仿宋_GB2312" w:eastAsia="仿宋_GB2312"/>
          <w:sz w:val="32"/>
          <w:szCs w:val="32"/>
        </w:rPr>
        <w:t>，</w:t>
      </w:r>
      <w:r>
        <w:rPr>
          <w:rFonts w:hint="eastAsia" w:ascii="仿宋_GB2312" w:eastAsia="仿宋_GB2312"/>
          <w:sz w:val="32"/>
          <w:szCs w:val="32"/>
        </w:rPr>
        <w:t>内河B级</w:t>
      </w:r>
      <w:r>
        <w:rPr>
          <w:rFonts w:ascii="仿宋_GB2312" w:eastAsia="仿宋_GB2312"/>
          <w:sz w:val="32"/>
          <w:szCs w:val="32"/>
        </w:rPr>
        <w:t>航区</w:t>
      </w:r>
      <w:r>
        <w:rPr>
          <w:rFonts w:hint="eastAsia" w:ascii="仿宋_GB2312" w:eastAsia="仿宋_GB2312"/>
          <w:sz w:val="32"/>
          <w:szCs w:val="32"/>
        </w:rPr>
        <w:t>，</w:t>
      </w:r>
      <w:r>
        <w:rPr>
          <w:rFonts w:ascii="仿宋_GB2312" w:eastAsia="仿宋_GB2312"/>
          <w:sz w:val="32"/>
          <w:szCs w:val="32"/>
        </w:rPr>
        <w:t>散货船）</w:t>
      </w:r>
      <w:r>
        <w:rPr>
          <w:rFonts w:hint="eastAsia" w:ascii="仿宋_GB2312" w:eastAsia="仿宋_GB2312"/>
          <w:sz w:val="32"/>
          <w:szCs w:val="32"/>
        </w:rPr>
        <w:t>装载碎石约3100吨从江门市新会区五洞碎石场驶往广州市南沙区万顷沙镇十二涌途中，触碰横跨洪奇沥水道的番中公路洪奇沥大桥25#桥墩，造成大桥25#桥墩断裂，大桥部分桥面倾斜下陷，该船右舷船首破损，事故直接经济损失初步估计500万元，构成一般等级水上交通事故。经初</w:t>
      </w:r>
      <w:r>
        <w:rPr>
          <w:rFonts w:ascii="仿宋_GB2312" w:eastAsia="仿宋_GB2312"/>
          <w:sz w:val="32"/>
          <w:szCs w:val="32"/>
        </w:rPr>
        <w:t>步调查，事故因</w:t>
      </w:r>
      <w:r>
        <w:rPr>
          <w:rFonts w:hint="eastAsia" w:ascii="仿宋_GB2312" w:eastAsia="仿宋_GB2312"/>
          <w:sz w:val="32"/>
          <w:szCs w:val="32"/>
        </w:rPr>
        <w:t>驾驶台值班人员了望疏忽所</w:t>
      </w:r>
      <w:r>
        <w:rPr>
          <w:rFonts w:ascii="仿宋_GB2312" w:eastAsia="仿宋_GB2312"/>
          <w:sz w:val="32"/>
          <w:szCs w:val="32"/>
        </w:rPr>
        <w:t>致</w:t>
      </w:r>
      <w:r>
        <w:rPr>
          <w:rFonts w:hint="eastAsia" w:ascii="仿宋_GB2312" w:eastAsia="仿宋_GB2312"/>
          <w:sz w:val="32"/>
          <w:szCs w:val="32"/>
        </w:rPr>
        <w:t>。</w:t>
      </w:r>
    </w:p>
    <w:p>
      <w:pPr>
        <w:ind w:firstLine="643" w:firstLineChars="200"/>
        <w:rPr>
          <w:rFonts w:ascii="仿宋_GB2312" w:eastAsia="仿宋_GB2312"/>
          <w:sz w:val="32"/>
          <w:szCs w:val="32"/>
        </w:rPr>
      </w:pPr>
      <w:r>
        <w:rPr>
          <w:rFonts w:hint="eastAsia" w:ascii="仿宋_GB2312" w:eastAsia="仿宋_GB2312"/>
          <w:b/>
          <w:sz w:val="32"/>
          <w:szCs w:val="32"/>
        </w:rPr>
        <w:t>案例三</w:t>
      </w:r>
      <w:r>
        <w:rPr>
          <w:rFonts w:ascii="仿宋_GB2312" w:eastAsia="仿宋_GB2312"/>
          <w:b/>
          <w:sz w:val="32"/>
          <w:szCs w:val="32"/>
        </w:rPr>
        <w:t>：</w:t>
      </w:r>
      <w:r>
        <w:rPr>
          <w:rFonts w:hint="eastAsia" w:ascii="仿宋_GB2312" w:eastAsia="仿宋_GB2312"/>
          <w:sz w:val="32"/>
          <w:szCs w:val="32"/>
        </w:rPr>
        <w:t>2017年1月15约1105时，舟山市华*海运有限公司所属“华*18”轮（</w:t>
      </w:r>
      <w:r>
        <w:rPr>
          <w:rFonts w:ascii="仿宋_GB2312" w:eastAsia="仿宋_GB2312"/>
          <w:sz w:val="32"/>
          <w:szCs w:val="32"/>
        </w:rPr>
        <w:t>总吨</w:t>
      </w:r>
      <w:r>
        <w:rPr>
          <w:rFonts w:hint="eastAsia" w:ascii="仿宋_GB2312" w:eastAsia="仿宋_GB2312"/>
          <w:sz w:val="32"/>
          <w:szCs w:val="32"/>
        </w:rPr>
        <w:t>：1986.0，</w:t>
      </w:r>
      <w:r>
        <w:rPr>
          <w:rFonts w:ascii="仿宋_GB2312" w:eastAsia="仿宋_GB2312"/>
          <w:sz w:val="32"/>
          <w:szCs w:val="32"/>
        </w:rPr>
        <w:t>功率</w:t>
      </w:r>
      <w:r>
        <w:rPr>
          <w:rFonts w:hint="eastAsia" w:ascii="仿宋_GB2312" w:eastAsia="仿宋_GB2312"/>
          <w:sz w:val="32"/>
          <w:szCs w:val="32"/>
        </w:rPr>
        <w:t>：735KW，</w:t>
      </w:r>
      <w:r>
        <w:rPr>
          <w:rFonts w:ascii="仿宋_GB2312" w:eastAsia="仿宋_GB2312"/>
          <w:sz w:val="32"/>
          <w:szCs w:val="32"/>
        </w:rPr>
        <w:t>船长：</w:t>
      </w:r>
      <w:r>
        <w:rPr>
          <w:rFonts w:hint="eastAsia" w:ascii="仿宋_GB2312" w:eastAsia="仿宋_GB2312"/>
          <w:sz w:val="32"/>
          <w:szCs w:val="32"/>
        </w:rPr>
        <w:t>88.02米</w:t>
      </w:r>
      <w:r>
        <w:rPr>
          <w:rFonts w:ascii="仿宋_GB2312" w:eastAsia="仿宋_GB2312"/>
          <w:sz w:val="32"/>
          <w:szCs w:val="32"/>
        </w:rPr>
        <w:t>，近海航区</w:t>
      </w:r>
      <w:r>
        <w:rPr>
          <w:rFonts w:hint="eastAsia" w:ascii="仿宋_GB2312" w:eastAsia="仿宋_GB2312"/>
          <w:sz w:val="32"/>
          <w:szCs w:val="32"/>
        </w:rPr>
        <w:t>，油</w:t>
      </w:r>
      <w:r>
        <w:rPr>
          <w:rFonts w:ascii="仿宋_GB2312" w:eastAsia="仿宋_GB2312"/>
          <w:sz w:val="32"/>
          <w:szCs w:val="32"/>
        </w:rPr>
        <w:t>船）</w:t>
      </w:r>
      <w:r>
        <w:rPr>
          <w:rFonts w:hint="eastAsia" w:ascii="仿宋_GB2312" w:eastAsia="仿宋_GB2312"/>
          <w:sz w:val="32"/>
          <w:szCs w:val="32"/>
        </w:rPr>
        <w:t>装载3041.128吨汽油从锦州港驶往东莞，在广州港14WL锚地抛锚候泊期间，船舶进行弃船救生演习，回收左舷救生艇时由于电控手柄按钮失灵，船长杨某将手动摇柄插入艇机卡槽准备手动回收救生艇，但艇架电机突然转动并将手动摇柄甩出，砸中杨某的头部，经抢救无效死亡，构成一般等级水上交通事故。经初</w:t>
      </w:r>
      <w:r>
        <w:rPr>
          <w:rFonts w:ascii="仿宋_GB2312" w:eastAsia="仿宋_GB2312"/>
          <w:sz w:val="32"/>
          <w:szCs w:val="32"/>
        </w:rPr>
        <w:t>步调查，杨某在艇甲板进行收</w:t>
      </w:r>
      <w:r>
        <w:rPr>
          <w:rFonts w:hint="eastAsia" w:ascii="仿宋_GB2312" w:eastAsia="仿宋_GB2312"/>
          <w:sz w:val="32"/>
          <w:szCs w:val="32"/>
        </w:rPr>
        <w:t>放</w:t>
      </w:r>
      <w:r>
        <w:rPr>
          <w:rFonts w:ascii="仿宋_GB2312" w:eastAsia="仿宋_GB2312"/>
          <w:sz w:val="32"/>
          <w:szCs w:val="32"/>
        </w:rPr>
        <w:t>艇作业时，未按规定穿戴安全防护设备</w:t>
      </w:r>
      <w:r>
        <w:rPr>
          <w:rFonts w:hint="eastAsia" w:ascii="仿宋_GB2312" w:eastAsia="仿宋_GB2312"/>
          <w:sz w:val="32"/>
          <w:szCs w:val="32"/>
        </w:rPr>
        <w:t>，且</w:t>
      </w:r>
      <w:r>
        <w:rPr>
          <w:rFonts w:ascii="仿宋_GB2312" w:eastAsia="仿宋_GB2312"/>
          <w:sz w:val="32"/>
          <w:szCs w:val="32"/>
        </w:rPr>
        <w:t>在改为手动回收救生艇前未断开</w:t>
      </w:r>
      <w:r>
        <w:rPr>
          <w:rFonts w:hint="eastAsia" w:ascii="仿宋_GB2312" w:eastAsia="仿宋_GB2312"/>
          <w:sz w:val="32"/>
          <w:szCs w:val="32"/>
        </w:rPr>
        <w:t>艇架电机</w:t>
      </w:r>
      <w:r>
        <w:rPr>
          <w:rFonts w:ascii="仿宋_GB2312" w:eastAsia="仿宋_GB2312"/>
          <w:sz w:val="32"/>
          <w:szCs w:val="32"/>
        </w:rPr>
        <w:t>电</w:t>
      </w:r>
      <w:r>
        <w:rPr>
          <w:rFonts w:hint="eastAsia" w:ascii="仿宋_GB2312" w:eastAsia="仿宋_GB2312"/>
          <w:sz w:val="32"/>
          <w:szCs w:val="32"/>
        </w:rPr>
        <w:t>源</w:t>
      </w:r>
      <w:r>
        <w:rPr>
          <w:rFonts w:ascii="仿宋_GB2312" w:eastAsia="仿宋_GB2312"/>
          <w:sz w:val="32"/>
          <w:szCs w:val="32"/>
        </w:rPr>
        <w:t>。</w:t>
      </w:r>
    </w:p>
    <w:p>
      <w:pPr>
        <w:ind w:firstLine="643" w:firstLineChars="200"/>
        <w:rPr>
          <w:rFonts w:ascii="仿宋_GB2312" w:eastAsia="仿宋_GB2312"/>
          <w:sz w:val="32"/>
          <w:szCs w:val="32"/>
        </w:rPr>
      </w:pPr>
      <w:r>
        <w:rPr>
          <w:rFonts w:hint="eastAsia" w:ascii="仿宋_GB2312" w:eastAsia="仿宋_GB2312"/>
          <w:b/>
          <w:sz w:val="32"/>
          <w:szCs w:val="32"/>
        </w:rPr>
        <w:t>险情一</w:t>
      </w:r>
      <w:r>
        <w:rPr>
          <w:rFonts w:ascii="仿宋_GB2312" w:eastAsia="仿宋_GB2312"/>
          <w:b/>
          <w:sz w:val="32"/>
          <w:szCs w:val="32"/>
        </w:rPr>
        <w:t>：</w:t>
      </w:r>
      <w:r>
        <w:rPr>
          <w:rFonts w:hint="eastAsia" w:ascii="仿宋_GB2312" w:eastAsia="仿宋_GB2312"/>
          <w:sz w:val="32"/>
          <w:szCs w:val="32"/>
        </w:rPr>
        <w:t>2017年1月28日1557时</w:t>
      </w:r>
      <w:r>
        <w:rPr>
          <w:rFonts w:ascii="仿宋_GB2312" w:eastAsia="仿宋_GB2312"/>
          <w:sz w:val="32"/>
          <w:szCs w:val="32"/>
        </w:rPr>
        <w:t>，广州市白云区白云湖景区内一艘电动游乐艇翻沉，艇上</w:t>
      </w:r>
      <w:r>
        <w:rPr>
          <w:rFonts w:hint="eastAsia" w:ascii="仿宋_GB2312" w:eastAsia="仿宋_GB2312"/>
          <w:sz w:val="32"/>
          <w:szCs w:val="32"/>
        </w:rPr>
        <w:t>8人</w:t>
      </w:r>
      <w:r>
        <w:rPr>
          <w:rFonts w:ascii="仿宋_GB2312" w:eastAsia="仿宋_GB2312"/>
          <w:sz w:val="32"/>
          <w:szCs w:val="32"/>
        </w:rPr>
        <w:t>全部落水，后经湖区管理处及时组织营救，无人员伤亡。</w:t>
      </w:r>
    </w:p>
    <w:p>
      <w:pPr>
        <w:ind w:firstLine="643" w:firstLineChars="200"/>
        <w:rPr>
          <w:rFonts w:ascii="仿宋_GB2312" w:eastAsia="仿宋_GB2312"/>
          <w:b/>
          <w:sz w:val="32"/>
          <w:szCs w:val="32"/>
        </w:rPr>
      </w:pPr>
      <w:r>
        <w:rPr>
          <w:rFonts w:hint="eastAsia" w:ascii="仿宋_GB2312" w:eastAsia="仿宋_GB2312"/>
          <w:b/>
          <w:sz w:val="32"/>
          <w:szCs w:val="32"/>
        </w:rPr>
        <w:t>（二）其他案例或</w:t>
      </w:r>
      <w:r>
        <w:rPr>
          <w:rFonts w:ascii="仿宋_GB2312" w:eastAsia="仿宋_GB2312"/>
          <w:b/>
          <w:sz w:val="32"/>
          <w:szCs w:val="32"/>
        </w:rPr>
        <w:t>险情</w:t>
      </w:r>
    </w:p>
    <w:p>
      <w:pPr>
        <w:ind w:firstLine="643" w:firstLineChars="200"/>
        <w:rPr>
          <w:rFonts w:ascii="仿宋_GB2312" w:eastAsia="仿宋_GB2312"/>
          <w:kern w:val="0"/>
          <w:sz w:val="32"/>
          <w:szCs w:val="32"/>
        </w:rPr>
      </w:pPr>
      <w:r>
        <w:rPr>
          <w:rFonts w:hint="eastAsia" w:ascii="仿宋_GB2312" w:eastAsia="仿宋_GB2312"/>
          <w:b/>
          <w:kern w:val="0"/>
          <w:sz w:val="32"/>
          <w:szCs w:val="32"/>
        </w:rPr>
        <w:t>案</w:t>
      </w:r>
      <w:r>
        <w:rPr>
          <w:rFonts w:ascii="仿宋_GB2312" w:eastAsia="仿宋_GB2312"/>
          <w:b/>
          <w:kern w:val="0"/>
          <w:sz w:val="32"/>
          <w:szCs w:val="32"/>
        </w:rPr>
        <w:t>例</w:t>
      </w:r>
      <w:r>
        <w:rPr>
          <w:rFonts w:hint="eastAsia" w:ascii="仿宋_GB2312" w:eastAsia="仿宋_GB2312"/>
          <w:b/>
          <w:kern w:val="0"/>
          <w:sz w:val="32"/>
          <w:szCs w:val="32"/>
        </w:rPr>
        <w:t>一</w:t>
      </w:r>
      <w:r>
        <w:rPr>
          <w:rFonts w:ascii="仿宋_GB2312" w:eastAsia="仿宋_GB2312"/>
          <w:b/>
          <w:kern w:val="0"/>
          <w:sz w:val="32"/>
          <w:szCs w:val="32"/>
        </w:rPr>
        <w:t>：</w:t>
      </w:r>
      <w:r>
        <w:rPr>
          <w:rFonts w:hint="eastAsia" w:ascii="仿宋_GB2312" w:eastAsia="仿宋_GB2312"/>
          <w:sz w:val="32"/>
          <w:szCs w:val="32"/>
        </w:rPr>
        <w:t>2017年1月15日1813时左右，浙江舟山市普陀区居民陈某所有的舟山籍油船“恒*178”轮（船长53.2米、总吨498、主机功率218KW）装载约820吨重油由天津驶往福州，航经舟山六横双屿门航道南口附近水域时，与锚泊在该水域的台州籍干货船“浙*机621”轮（船长53.0米、总吨498、主机功率218KW）发生碰撞，事故造成“浙临机621”轮沉没，船上3人全部失踪，“恒帆178”轮船艏受损，构成较大等级水上交通事故。经初</w:t>
      </w:r>
      <w:r>
        <w:rPr>
          <w:rFonts w:ascii="仿宋_GB2312" w:eastAsia="仿宋_GB2312"/>
          <w:sz w:val="32"/>
          <w:szCs w:val="32"/>
        </w:rPr>
        <w:t>步调查，</w:t>
      </w:r>
      <w:r>
        <w:rPr>
          <w:rFonts w:hint="eastAsia" w:ascii="仿宋_GB2312" w:eastAsia="仿宋_GB2312"/>
          <w:sz w:val="32"/>
          <w:szCs w:val="32"/>
        </w:rPr>
        <w:t>事故原因</w:t>
      </w:r>
      <w:r>
        <w:rPr>
          <w:rFonts w:ascii="仿宋_GB2312" w:eastAsia="仿宋_GB2312"/>
          <w:sz w:val="32"/>
          <w:szCs w:val="32"/>
        </w:rPr>
        <w:t>主要</w:t>
      </w:r>
      <w:r>
        <w:rPr>
          <w:rFonts w:hint="eastAsia" w:ascii="仿宋_GB2312" w:eastAsia="仿宋_GB2312"/>
          <w:sz w:val="32"/>
          <w:szCs w:val="32"/>
        </w:rPr>
        <w:t>与“恒*178”轮值班大副</w:t>
      </w:r>
      <w:r>
        <w:rPr>
          <w:rFonts w:hint="eastAsia" w:ascii="微软雅黑" w:hAnsi="微软雅黑" w:eastAsia="仿宋_GB2312" w:cs="微软雅黑"/>
          <w:sz w:val="32"/>
          <w:szCs w:val="32"/>
        </w:rPr>
        <w:t>了</w:t>
      </w:r>
      <w:r>
        <w:rPr>
          <w:rFonts w:hint="eastAsia" w:ascii="仿宋_GB2312" w:hAnsi="仿宋_GB2312" w:eastAsia="仿宋_GB2312" w:cs="仿宋_GB2312"/>
          <w:sz w:val="32"/>
          <w:szCs w:val="32"/>
        </w:rPr>
        <w:t>望疏忽及</w:t>
      </w:r>
      <w:r>
        <w:rPr>
          <w:rFonts w:hint="eastAsia" w:ascii="仿宋_GB2312" w:eastAsia="仿宋_GB2312"/>
          <w:sz w:val="32"/>
          <w:szCs w:val="32"/>
        </w:rPr>
        <w:t>“浙*机621”轮锚泊位置不当有</w:t>
      </w:r>
      <w:r>
        <w:rPr>
          <w:rFonts w:ascii="仿宋_GB2312" w:eastAsia="仿宋_GB2312"/>
          <w:sz w:val="32"/>
          <w:szCs w:val="32"/>
        </w:rPr>
        <w:t>关</w:t>
      </w:r>
      <w:r>
        <w:rPr>
          <w:rFonts w:hint="eastAsia" w:ascii="仿宋_GB2312" w:eastAsia="仿宋_GB2312"/>
          <w:sz w:val="32"/>
          <w:szCs w:val="32"/>
        </w:rPr>
        <w:t>。</w:t>
      </w:r>
    </w:p>
    <w:p>
      <w:pPr>
        <w:ind w:firstLine="643" w:firstLineChars="200"/>
        <w:rPr>
          <w:rFonts w:ascii="仿宋_GB2312" w:eastAsia="仿宋_GB2312"/>
          <w:sz w:val="32"/>
          <w:szCs w:val="32"/>
        </w:rPr>
      </w:pPr>
      <w:r>
        <w:rPr>
          <w:rFonts w:hint="eastAsia" w:ascii="仿宋_GB2312" w:eastAsia="仿宋_GB2312"/>
          <w:b/>
          <w:sz w:val="32"/>
          <w:szCs w:val="32"/>
        </w:rPr>
        <w:t>险情一：</w:t>
      </w:r>
      <w:r>
        <w:rPr>
          <w:rFonts w:hint="eastAsia" w:ascii="仿宋_GB2312" w:eastAsia="仿宋_GB2312"/>
          <w:sz w:val="32"/>
          <w:szCs w:val="32"/>
        </w:rPr>
        <w:t>2017 年 1 月 16 日，东莞市丰*海运有限公司所属油船“丰*油 16 ”轮（船长 117 米，载重吨 7000 ）在山东东营港南港池北岸装载汽油作业过程中（已装载汽油 5700 吨），部分汽油（</w:t>
      </w:r>
      <w:r>
        <w:rPr>
          <w:rFonts w:ascii="仿宋_GB2312" w:eastAsia="仿宋_GB2312"/>
          <w:sz w:val="32"/>
          <w:szCs w:val="32"/>
        </w:rPr>
        <w:t>约</w:t>
      </w:r>
      <w:r>
        <w:rPr>
          <w:rFonts w:hint="eastAsia" w:ascii="仿宋_GB2312" w:eastAsia="仿宋_GB2312"/>
          <w:sz w:val="32"/>
          <w:szCs w:val="32"/>
        </w:rPr>
        <w:t>20方</w:t>
      </w:r>
      <w:r>
        <w:rPr>
          <w:rFonts w:ascii="仿宋_GB2312" w:eastAsia="仿宋_GB2312"/>
          <w:sz w:val="32"/>
          <w:szCs w:val="32"/>
        </w:rPr>
        <w:t>）</w:t>
      </w:r>
      <w:r>
        <w:rPr>
          <w:rFonts w:hint="eastAsia" w:ascii="仿宋_GB2312" w:eastAsia="仿宋_GB2312"/>
          <w:sz w:val="32"/>
          <w:szCs w:val="32"/>
        </w:rPr>
        <w:t>漏入泵舱。经</w:t>
      </w:r>
      <w:r>
        <w:rPr>
          <w:rFonts w:ascii="仿宋_GB2312" w:eastAsia="仿宋_GB2312"/>
          <w:sz w:val="32"/>
          <w:szCs w:val="32"/>
        </w:rPr>
        <w:t>海事、消防</w:t>
      </w:r>
      <w:r>
        <w:rPr>
          <w:rFonts w:hint="eastAsia" w:ascii="仿宋_GB2312" w:eastAsia="仿宋_GB2312"/>
          <w:sz w:val="32"/>
          <w:szCs w:val="32"/>
        </w:rPr>
        <w:t>应急</w:t>
      </w:r>
      <w:r>
        <w:rPr>
          <w:rFonts w:ascii="仿宋_GB2312" w:eastAsia="仿宋_GB2312"/>
          <w:sz w:val="32"/>
          <w:szCs w:val="32"/>
        </w:rPr>
        <w:t>处置</w:t>
      </w:r>
      <w:r>
        <w:rPr>
          <w:rFonts w:hint="eastAsia" w:ascii="仿宋_GB2312" w:eastAsia="仿宋_GB2312"/>
          <w:sz w:val="32"/>
          <w:szCs w:val="32"/>
        </w:rPr>
        <w:t>救</w:t>
      </w:r>
      <w:r>
        <w:rPr>
          <w:rFonts w:ascii="仿宋_GB2312" w:eastAsia="仿宋_GB2312"/>
          <w:sz w:val="32"/>
          <w:szCs w:val="32"/>
        </w:rPr>
        <w:t>助，没有发生人员伤亡、水域污染</w:t>
      </w:r>
      <w:r>
        <w:rPr>
          <w:rFonts w:hint="eastAsia" w:ascii="仿宋_GB2312" w:eastAsia="仿宋_GB2312"/>
          <w:sz w:val="32"/>
          <w:szCs w:val="32"/>
        </w:rPr>
        <w:t>事故</w:t>
      </w:r>
      <w:r>
        <w:rPr>
          <w:rFonts w:ascii="仿宋_GB2312"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二、月度案例或</w:t>
      </w:r>
      <w:r>
        <w:rPr>
          <w:rFonts w:ascii="黑体" w:hAnsi="黑体" w:eastAsia="黑体"/>
          <w:sz w:val="32"/>
          <w:szCs w:val="32"/>
        </w:rPr>
        <w:t>险情</w:t>
      </w:r>
      <w:r>
        <w:rPr>
          <w:rFonts w:hint="eastAsia" w:ascii="黑体" w:hAnsi="黑体" w:eastAsia="黑体"/>
          <w:sz w:val="32"/>
          <w:szCs w:val="32"/>
        </w:rPr>
        <w:t>特点</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份，广东海事局辖区共接</w:t>
      </w:r>
      <w:r>
        <w:rPr>
          <w:rFonts w:hint="eastAsia" w:ascii="仿宋_GB2312" w:eastAsia="仿宋_GB2312"/>
          <w:sz w:val="32"/>
          <w:szCs w:val="32"/>
        </w:rPr>
        <w:t>报立案</w:t>
      </w:r>
      <w:r>
        <w:rPr>
          <w:rFonts w:ascii="仿宋_GB2312" w:eastAsia="仿宋_GB2312"/>
          <w:sz w:val="32"/>
          <w:szCs w:val="32"/>
        </w:rPr>
        <w:t>水上交通事故</w:t>
      </w:r>
      <w:r>
        <w:rPr>
          <w:rFonts w:hint="eastAsia" w:ascii="仿宋_GB2312" w:eastAsia="仿宋_GB2312"/>
          <w:sz w:val="32"/>
          <w:szCs w:val="32"/>
        </w:rPr>
        <w:t>1</w:t>
      </w:r>
      <w:r>
        <w:rPr>
          <w:rFonts w:ascii="仿宋_GB2312" w:eastAsia="仿宋_GB2312"/>
          <w:sz w:val="32"/>
          <w:szCs w:val="32"/>
        </w:rPr>
        <w:t>4</w:t>
      </w:r>
      <w:r>
        <w:rPr>
          <w:rFonts w:hint="eastAsia" w:ascii="仿宋_GB2312" w:eastAsia="仿宋_GB2312"/>
          <w:sz w:val="32"/>
          <w:szCs w:val="32"/>
        </w:rPr>
        <w:t>起</w:t>
      </w:r>
      <w:r>
        <w:rPr>
          <w:rFonts w:ascii="仿宋_GB2312" w:eastAsia="仿宋_GB2312"/>
          <w:sz w:val="32"/>
          <w:szCs w:val="32"/>
        </w:rPr>
        <w:t>，</w:t>
      </w:r>
      <w:r>
        <w:rPr>
          <w:rFonts w:hint="eastAsia" w:ascii="仿宋_GB2312" w:eastAsia="仿宋_GB2312"/>
          <w:sz w:val="32"/>
          <w:szCs w:val="32"/>
        </w:rPr>
        <w:t>其</w:t>
      </w:r>
      <w:r>
        <w:rPr>
          <w:rFonts w:ascii="仿宋_GB2312" w:eastAsia="仿宋_GB2312"/>
          <w:sz w:val="32"/>
          <w:szCs w:val="32"/>
        </w:rPr>
        <w:t>中</w:t>
      </w:r>
      <w:r>
        <w:rPr>
          <w:rFonts w:hint="eastAsia" w:ascii="仿宋_GB2312" w:eastAsia="仿宋_GB2312"/>
          <w:sz w:val="32"/>
          <w:szCs w:val="32"/>
        </w:rPr>
        <w:t>：船舶</w:t>
      </w:r>
      <w:r>
        <w:rPr>
          <w:rFonts w:ascii="仿宋_GB2312" w:eastAsia="仿宋_GB2312"/>
          <w:sz w:val="32"/>
          <w:szCs w:val="32"/>
        </w:rPr>
        <w:t>触碰</w:t>
      </w:r>
      <w:r>
        <w:rPr>
          <w:rFonts w:hint="eastAsia" w:ascii="仿宋_GB2312" w:eastAsia="仿宋_GB2312"/>
          <w:sz w:val="32"/>
          <w:szCs w:val="32"/>
        </w:rPr>
        <w:t>6起、</w:t>
      </w:r>
      <w:r>
        <w:rPr>
          <w:rFonts w:ascii="仿宋_GB2312" w:eastAsia="仿宋_GB2312"/>
          <w:sz w:val="32"/>
          <w:szCs w:val="32"/>
        </w:rPr>
        <w:t>占</w:t>
      </w:r>
      <w:r>
        <w:rPr>
          <w:rFonts w:hint="eastAsia" w:ascii="仿宋_GB2312" w:eastAsia="仿宋_GB2312"/>
          <w:sz w:val="32"/>
          <w:szCs w:val="32"/>
        </w:rPr>
        <w:t>42.9%；</w:t>
      </w:r>
      <w:r>
        <w:rPr>
          <w:rFonts w:ascii="仿宋_GB2312" w:eastAsia="仿宋_GB2312"/>
          <w:sz w:val="32"/>
          <w:szCs w:val="32"/>
        </w:rPr>
        <w:t>碰撞事故5</w:t>
      </w:r>
      <w:r>
        <w:rPr>
          <w:rFonts w:hint="eastAsia" w:ascii="仿宋_GB2312" w:eastAsia="仿宋_GB2312"/>
          <w:sz w:val="32"/>
          <w:szCs w:val="32"/>
        </w:rPr>
        <w:t>起</w:t>
      </w:r>
      <w:r>
        <w:rPr>
          <w:rFonts w:ascii="仿宋_GB2312" w:eastAsia="仿宋_GB2312"/>
          <w:sz w:val="32"/>
          <w:szCs w:val="32"/>
        </w:rPr>
        <w:t>、</w:t>
      </w:r>
      <w:r>
        <w:rPr>
          <w:rFonts w:hint="eastAsia" w:ascii="仿宋_GB2312" w:eastAsia="仿宋_GB2312"/>
          <w:sz w:val="32"/>
          <w:szCs w:val="32"/>
        </w:rPr>
        <w:t>占35.7%；</w:t>
      </w:r>
      <w:r>
        <w:rPr>
          <w:rFonts w:ascii="仿宋_GB2312" w:eastAsia="仿宋_GB2312"/>
          <w:sz w:val="32"/>
          <w:szCs w:val="32"/>
        </w:rPr>
        <w:t>船舶火灾</w:t>
      </w:r>
      <w:r>
        <w:rPr>
          <w:rFonts w:hint="eastAsia" w:ascii="仿宋_GB2312" w:eastAsia="仿宋_GB2312"/>
          <w:sz w:val="32"/>
          <w:szCs w:val="32"/>
        </w:rPr>
        <w:t>爆炸</w:t>
      </w:r>
      <w:r>
        <w:rPr>
          <w:rFonts w:ascii="仿宋_GB2312" w:eastAsia="仿宋_GB2312"/>
          <w:sz w:val="32"/>
          <w:szCs w:val="32"/>
        </w:rPr>
        <w:t>事故</w:t>
      </w:r>
      <w:r>
        <w:rPr>
          <w:rFonts w:hint="eastAsia" w:ascii="仿宋_GB2312" w:eastAsia="仿宋_GB2312"/>
          <w:sz w:val="32"/>
          <w:szCs w:val="32"/>
        </w:rPr>
        <w:t>1起</w:t>
      </w:r>
      <w:r>
        <w:rPr>
          <w:rFonts w:ascii="仿宋_GB2312" w:eastAsia="仿宋_GB2312"/>
          <w:sz w:val="32"/>
          <w:szCs w:val="32"/>
        </w:rPr>
        <w:t>、</w:t>
      </w:r>
      <w:r>
        <w:rPr>
          <w:rFonts w:hint="eastAsia" w:ascii="仿宋_GB2312" w:eastAsia="仿宋_GB2312"/>
          <w:sz w:val="32"/>
          <w:szCs w:val="32"/>
        </w:rPr>
        <w:t>人</w:t>
      </w:r>
      <w:r>
        <w:rPr>
          <w:rFonts w:ascii="仿宋_GB2312" w:eastAsia="仿宋_GB2312"/>
          <w:sz w:val="32"/>
          <w:szCs w:val="32"/>
        </w:rPr>
        <w:t>员工伤事故1</w:t>
      </w:r>
      <w:r>
        <w:rPr>
          <w:rFonts w:hint="eastAsia" w:ascii="仿宋_GB2312" w:eastAsia="仿宋_GB2312"/>
          <w:sz w:val="32"/>
          <w:szCs w:val="32"/>
        </w:rPr>
        <w:t>起、</w:t>
      </w:r>
      <w:r>
        <w:rPr>
          <w:rFonts w:ascii="仿宋_GB2312" w:eastAsia="仿宋_GB2312"/>
          <w:sz w:val="32"/>
          <w:szCs w:val="32"/>
        </w:rPr>
        <w:t>船舶触礁</w:t>
      </w:r>
      <w:r>
        <w:rPr>
          <w:rFonts w:hint="eastAsia" w:ascii="仿宋_GB2312" w:eastAsia="仿宋_GB2312"/>
          <w:sz w:val="32"/>
          <w:szCs w:val="32"/>
        </w:rPr>
        <w:t>1起</w:t>
      </w:r>
      <w:r>
        <w:rPr>
          <w:rFonts w:ascii="仿宋_GB2312" w:eastAsia="仿宋_GB2312"/>
          <w:sz w:val="32"/>
          <w:szCs w:val="32"/>
        </w:rPr>
        <w:t>。</w:t>
      </w:r>
      <w:r>
        <w:rPr>
          <w:rFonts w:hint="eastAsia" w:ascii="仿宋_GB2312" w:eastAsia="仿宋_GB2312"/>
          <w:sz w:val="32"/>
          <w:szCs w:val="32"/>
        </w:rPr>
        <w:t>同</w:t>
      </w:r>
      <w:r>
        <w:rPr>
          <w:rFonts w:ascii="仿宋_GB2312" w:eastAsia="仿宋_GB2312"/>
          <w:sz w:val="32"/>
          <w:szCs w:val="32"/>
        </w:rPr>
        <w:t>比</w:t>
      </w:r>
      <w:r>
        <w:rPr>
          <w:rFonts w:hint="eastAsia" w:ascii="仿宋_GB2312" w:eastAsia="仿宋_GB2312"/>
          <w:sz w:val="32"/>
          <w:szCs w:val="32"/>
        </w:rPr>
        <w:t>2016年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份</w:t>
      </w:r>
      <w:r>
        <w:rPr>
          <w:rFonts w:hint="eastAsia" w:ascii="仿宋_GB2312" w:eastAsia="仿宋_GB2312"/>
          <w:sz w:val="32"/>
          <w:szCs w:val="32"/>
        </w:rPr>
        <w:t>水</w:t>
      </w:r>
      <w:r>
        <w:rPr>
          <w:rFonts w:ascii="仿宋_GB2312" w:eastAsia="仿宋_GB2312"/>
          <w:sz w:val="32"/>
          <w:szCs w:val="32"/>
        </w:rPr>
        <w:t>上交通安全形势，事故类型</w:t>
      </w:r>
      <w:r>
        <w:rPr>
          <w:rFonts w:hint="eastAsia" w:ascii="仿宋_GB2312" w:eastAsia="仿宋_GB2312"/>
          <w:sz w:val="32"/>
          <w:szCs w:val="32"/>
        </w:rPr>
        <w:t>主要呈现</w:t>
      </w:r>
      <w:r>
        <w:rPr>
          <w:rFonts w:ascii="仿宋_GB2312" w:eastAsia="仿宋_GB2312"/>
          <w:sz w:val="32"/>
          <w:szCs w:val="32"/>
        </w:rPr>
        <w:t>以下特点</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一是船舶触</w:t>
      </w:r>
      <w:r>
        <w:rPr>
          <w:rFonts w:ascii="仿宋_GB2312" w:eastAsia="仿宋_GB2312"/>
          <w:sz w:val="32"/>
          <w:szCs w:val="32"/>
        </w:rPr>
        <w:t>碰事故</w:t>
      </w:r>
      <w:r>
        <w:rPr>
          <w:rFonts w:hint="eastAsia" w:ascii="仿宋_GB2312" w:eastAsia="仿宋_GB2312"/>
          <w:sz w:val="32"/>
          <w:szCs w:val="32"/>
        </w:rPr>
        <w:t>占比</w:t>
      </w:r>
      <w:r>
        <w:rPr>
          <w:rFonts w:ascii="仿宋_GB2312" w:eastAsia="仿宋_GB2312"/>
          <w:sz w:val="32"/>
          <w:szCs w:val="32"/>
        </w:rPr>
        <w:t>较大</w:t>
      </w:r>
      <w:r>
        <w:rPr>
          <w:rFonts w:hint="eastAsia" w:ascii="仿宋_GB2312" w:eastAsia="仿宋_GB2312"/>
          <w:sz w:val="32"/>
          <w:szCs w:val="32"/>
        </w:rPr>
        <w:t>。6起</w:t>
      </w:r>
      <w:r>
        <w:rPr>
          <w:rFonts w:ascii="仿宋_GB2312" w:eastAsia="仿宋_GB2312"/>
          <w:sz w:val="32"/>
          <w:szCs w:val="32"/>
        </w:rPr>
        <w:t>船舶触碰事故中船碰</w:t>
      </w:r>
      <w:r>
        <w:rPr>
          <w:rFonts w:hint="eastAsia" w:ascii="仿宋_GB2312" w:eastAsia="仿宋_GB2312"/>
          <w:sz w:val="32"/>
          <w:szCs w:val="32"/>
        </w:rPr>
        <w:t>桥</w:t>
      </w:r>
      <w:r>
        <w:rPr>
          <w:rFonts w:ascii="仿宋_GB2312" w:eastAsia="仿宋_GB2312"/>
          <w:sz w:val="32"/>
          <w:szCs w:val="32"/>
        </w:rPr>
        <w:t>事故</w:t>
      </w:r>
      <w:r>
        <w:rPr>
          <w:rFonts w:hint="eastAsia" w:ascii="仿宋_GB2312" w:eastAsia="仿宋_GB2312"/>
          <w:sz w:val="32"/>
          <w:szCs w:val="32"/>
        </w:rPr>
        <w:t>共3起，船舶</w:t>
      </w:r>
      <w:r>
        <w:rPr>
          <w:rFonts w:ascii="仿宋_GB2312" w:eastAsia="仿宋_GB2312"/>
          <w:sz w:val="32"/>
          <w:szCs w:val="32"/>
        </w:rPr>
        <w:t>触碰其他水上设施（水文监测站</w:t>
      </w:r>
      <w:r>
        <w:rPr>
          <w:rFonts w:hint="eastAsia" w:ascii="仿宋_GB2312" w:eastAsia="仿宋_GB2312"/>
          <w:sz w:val="32"/>
          <w:szCs w:val="32"/>
        </w:rPr>
        <w:t>、浮</w:t>
      </w:r>
      <w:r>
        <w:rPr>
          <w:rFonts w:ascii="仿宋_GB2312" w:eastAsia="仿宋_GB2312"/>
          <w:sz w:val="32"/>
          <w:szCs w:val="32"/>
        </w:rPr>
        <w:t>筒等）</w:t>
      </w:r>
      <w:r>
        <w:rPr>
          <w:rFonts w:hint="eastAsia" w:ascii="仿宋_GB2312" w:eastAsia="仿宋_GB2312"/>
          <w:sz w:val="32"/>
          <w:szCs w:val="32"/>
        </w:rPr>
        <w:t>共2起，</w:t>
      </w:r>
      <w:r>
        <w:rPr>
          <w:rFonts w:ascii="仿宋_GB2312" w:eastAsia="仿宋_GB2312"/>
          <w:sz w:val="32"/>
          <w:szCs w:val="32"/>
        </w:rPr>
        <w:t>船舶靠泊触碰</w:t>
      </w:r>
      <w:r>
        <w:rPr>
          <w:rFonts w:hint="eastAsia" w:ascii="仿宋_GB2312" w:eastAsia="仿宋_GB2312"/>
          <w:sz w:val="32"/>
          <w:szCs w:val="32"/>
        </w:rPr>
        <w:t>1起。</w:t>
      </w:r>
    </w:p>
    <w:p>
      <w:pPr>
        <w:ind w:firstLine="640" w:firstLineChars="200"/>
        <w:rPr>
          <w:rFonts w:ascii="仿宋_GB2312" w:eastAsia="仿宋_GB2312"/>
          <w:sz w:val="32"/>
          <w:szCs w:val="32"/>
        </w:rPr>
      </w:pPr>
      <w:r>
        <w:rPr>
          <w:rFonts w:hint="eastAsia" w:ascii="仿宋_GB2312" w:eastAsia="仿宋_GB2312"/>
          <w:sz w:val="32"/>
          <w:szCs w:val="32"/>
        </w:rPr>
        <w:t>二是</w:t>
      </w:r>
      <w:r>
        <w:rPr>
          <w:rFonts w:ascii="仿宋_GB2312" w:eastAsia="仿宋_GB2312"/>
          <w:sz w:val="32"/>
          <w:szCs w:val="32"/>
        </w:rPr>
        <w:t>油船发生火灾爆炸事故或险情呈</w:t>
      </w:r>
      <w:r>
        <w:rPr>
          <w:rFonts w:hint="eastAsia" w:ascii="仿宋_GB2312" w:eastAsia="仿宋_GB2312"/>
          <w:sz w:val="32"/>
          <w:szCs w:val="32"/>
        </w:rPr>
        <w:t>抬</w:t>
      </w:r>
      <w:r>
        <w:rPr>
          <w:rFonts w:ascii="仿宋_GB2312" w:eastAsia="仿宋_GB2312"/>
          <w:sz w:val="32"/>
          <w:szCs w:val="32"/>
        </w:rPr>
        <w:t>头趋势</w:t>
      </w:r>
      <w:r>
        <w:rPr>
          <w:rFonts w:hint="eastAsia" w:ascii="仿宋_GB2312" w:eastAsia="仿宋_GB2312"/>
          <w:sz w:val="32"/>
          <w:szCs w:val="32"/>
        </w:rPr>
        <w:t>，其</w:t>
      </w:r>
      <w:r>
        <w:rPr>
          <w:rFonts w:ascii="仿宋_GB2312" w:eastAsia="仿宋_GB2312"/>
          <w:sz w:val="32"/>
          <w:szCs w:val="32"/>
        </w:rPr>
        <w:t>中广东辖区发生船舶火灾事故</w:t>
      </w:r>
      <w:r>
        <w:rPr>
          <w:rFonts w:hint="eastAsia" w:ascii="仿宋_GB2312" w:eastAsia="仿宋_GB2312"/>
          <w:sz w:val="32"/>
          <w:szCs w:val="32"/>
        </w:rPr>
        <w:t>1起</w:t>
      </w:r>
      <w:r>
        <w:rPr>
          <w:rFonts w:ascii="仿宋_GB2312" w:eastAsia="仿宋_GB2312"/>
          <w:sz w:val="32"/>
          <w:szCs w:val="32"/>
        </w:rPr>
        <w:t>，广东籍</w:t>
      </w:r>
      <w:r>
        <w:rPr>
          <w:rFonts w:hint="eastAsia" w:ascii="仿宋_GB2312" w:eastAsia="仿宋_GB2312"/>
          <w:sz w:val="32"/>
          <w:szCs w:val="32"/>
        </w:rPr>
        <w:t>油</w:t>
      </w:r>
      <w:r>
        <w:rPr>
          <w:rFonts w:ascii="仿宋_GB2312" w:eastAsia="仿宋_GB2312"/>
          <w:sz w:val="32"/>
          <w:szCs w:val="32"/>
        </w:rPr>
        <w:t>船在其他水域发生</w:t>
      </w:r>
      <w:r>
        <w:rPr>
          <w:rFonts w:hint="eastAsia" w:ascii="仿宋_GB2312" w:eastAsia="仿宋_GB2312"/>
          <w:sz w:val="32"/>
          <w:szCs w:val="32"/>
        </w:rPr>
        <w:t>险情1起</w:t>
      </w:r>
      <w:r>
        <w:rPr>
          <w:rFonts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是</w:t>
      </w:r>
      <w:r>
        <w:rPr>
          <w:rFonts w:hint="eastAsia" w:ascii="仿宋_GB2312" w:eastAsia="仿宋_GB2312"/>
          <w:sz w:val="32"/>
          <w:szCs w:val="32"/>
        </w:rPr>
        <w:t>船舶</w:t>
      </w:r>
      <w:r>
        <w:rPr>
          <w:rFonts w:ascii="仿宋_GB2312" w:eastAsia="仿宋_GB2312"/>
          <w:sz w:val="32"/>
          <w:szCs w:val="32"/>
        </w:rPr>
        <w:t>碰撞事故仍占比较大。</w:t>
      </w:r>
    </w:p>
    <w:p>
      <w:pPr>
        <w:ind w:firstLine="640" w:firstLineChars="200"/>
        <w:rPr>
          <w:rFonts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是</w:t>
      </w:r>
      <w:r>
        <w:rPr>
          <w:rFonts w:hint="eastAsia" w:ascii="仿宋_GB2312" w:eastAsia="仿宋_GB2312"/>
          <w:sz w:val="32"/>
          <w:szCs w:val="32"/>
        </w:rPr>
        <w:t>水</w:t>
      </w:r>
      <w:r>
        <w:rPr>
          <w:rFonts w:ascii="仿宋_GB2312" w:eastAsia="仿宋_GB2312"/>
          <w:sz w:val="32"/>
          <w:szCs w:val="32"/>
        </w:rPr>
        <w:t>上作业</w:t>
      </w:r>
      <w:r>
        <w:rPr>
          <w:rFonts w:hint="eastAsia" w:ascii="仿宋_GB2312" w:eastAsia="仿宋_GB2312"/>
          <w:sz w:val="32"/>
          <w:szCs w:val="32"/>
        </w:rPr>
        <w:t>人</w:t>
      </w:r>
      <w:r>
        <w:rPr>
          <w:rFonts w:ascii="仿宋_GB2312" w:eastAsia="仿宋_GB2312"/>
          <w:sz w:val="32"/>
          <w:szCs w:val="32"/>
        </w:rPr>
        <w:t>员工伤事故显著下降，</w:t>
      </w:r>
      <w:r>
        <w:rPr>
          <w:rFonts w:hint="eastAsia" w:ascii="仿宋_GB2312" w:eastAsia="仿宋_GB2312"/>
          <w:sz w:val="32"/>
          <w:szCs w:val="32"/>
        </w:rPr>
        <w:t>相比2016年1月</w:t>
      </w:r>
      <w:r>
        <w:rPr>
          <w:rFonts w:ascii="仿宋_GB2312" w:eastAsia="仿宋_GB2312"/>
          <w:sz w:val="32"/>
          <w:szCs w:val="32"/>
        </w:rPr>
        <w:t>人员工伤事故数（</w:t>
      </w:r>
      <w:r>
        <w:rPr>
          <w:rFonts w:hint="eastAsia" w:ascii="仿宋_GB2312" w:eastAsia="仿宋_GB2312"/>
          <w:sz w:val="32"/>
          <w:szCs w:val="32"/>
        </w:rPr>
        <w:t>6起</w:t>
      </w:r>
      <w:r>
        <w:rPr>
          <w:rFonts w:ascii="仿宋_GB2312" w:eastAsia="仿宋_GB2312"/>
          <w:sz w:val="32"/>
          <w:szCs w:val="32"/>
        </w:rPr>
        <w:t>）下降</w:t>
      </w:r>
      <w:r>
        <w:rPr>
          <w:rFonts w:hint="eastAsia" w:ascii="仿宋_GB2312" w:eastAsia="仿宋_GB2312"/>
          <w:sz w:val="32"/>
          <w:szCs w:val="32"/>
        </w:rPr>
        <w:t>8</w:t>
      </w:r>
      <w:r>
        <w:rPr>
          <w:rFonts w:ascii="仿宋_GB2312" w:eastAsia="仿宋_GB2312"/>
          <w:sz w:val="32"/>
          <w:szCs w:val="32"/>
        </w:rPr>
        <w:t>3.3%</w:t>
      </w:r>
      <w:r>
        <w:rPr>
          <w:rFonts w:hint="eastAsia" w:ascii="仿宋_GB2312"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三、安全生产工作建议</w:t>
      </w:r>
    </w:p>
    <w:p>
      <w:pPr>
        <w:ind w:firstLine="640" w:firstLineChars="200"/>
        <w:rPr>
          <w:rFonts w:ascii="仿宋_GB2312" w:eastAsia="仿宋_GB2312"/>
          <w:sz w:val="32"/>
          <w:szCs w:val="32"/>
        </w:rPr>
      </w:pPr>
      <w:r>
        <w:rPr>
          <w:rFonts w:hint="eastAsia" w:ascii="仿宋_GB2312" w:eastAsia="仿宋_GB2312"/>
          <w:sz w:val="32"/>
          <w:szCs w:val="32"/>
        </w:rPr>
        <w:t>以上事故、险情具有一定代表性，各航运</w:t>
      </w:r>
      <w:r>
        <w:rPr>
          <w:rFonts w:ascii="仿宋_GB2312" w:eastAsia="仿宋_GB2312"/>
          <w:sz w:val="32"/>
          <w:szCs w:val="32"/>
        </w:rPr>
        <w:t>企业、</w:t>
      </w:r>
      <w:r>
        <w:rPr>
          <w:rFonts w:hint="eastAsia" w:ascii="仿宋_GB2312" w:eastAsia="仿宋_GB2312"/>
          <w:sz w:val="32"/>
          <w:szCs w:val="32"/>
        </w:rPr>
        <w:t>单位要认真汲取教训，采取有效措施，切实预防类似事故、险情再次发生。现</w:t>
      </w:r>
      <w:r>
        <w:rPr>
          <w:rFonts w:ascii="仿宋_GB2312" w:eastAsia="仿宋_GB2312"/>
          <w:sz w:val="32"/>
          <w:szCs w:val="32"/>
        </w:rPr>
        <w:t>提出以下安全</w:t>
      </w:r>
      <w:r>
        <w:rPr>
          <w:rFonts w:hint="eastAsia" w:ascii="仿宋_GB2312" w:eastAsia="仿宋_GB2312"/>
          <w:sz w:val="32"/>
          <w:szCs w:val="32"/>
        </w:rPr>
        <w:t>生</w:t>
      </w:r>
      <w:r>
        <w:rPr>
          <w:rFonts w:ascii="仿宋_GB2312" w:eastAsia="仿宋_GB2312"/>
          <w:sz w:val="32"/>
          <w:szCs w:val="32"/>
        </w:rPr>
        <w:t>产管理建议</w:t>
      </w:r>
      <w:r>
        <w:rPr>
          <w:rFonts w:hint="eastAsia" w:ascii="仿宋_GB2312" w:eastAsia="仿宋_GB2312"/>
          <w:sz w:val="32"/>
          <w:szCs w:val="32"/>
        </w:rPr>
        <w:t>：</w:t>
      </w:r>
    </w:p>
    <w:p>
      <w:pPr>
        <w:ind w:firstLine="643" w:firstLineChars="200"/>
        <w:rPr>
          <w:rFonts w:ascii="仿宋_GB2312" w:eastAsia="仿宋_GB2312"/>
          <w:sz w:val="32"/>
          <w:szCs w:val="32"/>
        </w:rPr>
      </w:pPr>
      <w:r>
        <w:rPr>
          <w:rFonts w:hint="eastAsia" w:ascii="仿宋_GB2312" w:eastAsia="仿宋_GB2312"/>
          <w:b/>
          <w:sz w:val="32"/>
          <w:szCs w:val="32"/>
        </w:rPr>
        <w:t>（一</w:t>
      </w:r>
      <w:r>
        <w:rPr>
          <w:rFonts w:ascii="仿宋_GB2312" w:eastAsia="仿宋_GB2312"/>
          <w:b/>
          <w:sz w:val="32"/>
          <w:szCs w:val="32"/>
        </w:rPr>
        <w:t>）</w:t>
      </w:r>
      <w:r>
        <w:rPr>
          <w:rFonts w:hint="eastAsia" w:ascii="仿宋_GB2312" w:eastAsia="仿宋_GB2312"/>
          <w:b/>
          <w:sz w:val="32"/>
          <w:szCs w:val="32"/>
        </w:rPr>
        <w:t>切实提高安全生产</w:t>
      </w:r>
      <w:bookmarkStart w:id="0" w:name="_GoBack"/>
      <w:bookmarkEnd w:id="0"/>
      <w:r>
        <w:rPr>
          <w:rFonts w:ascii="仿宋_GB2312" w:eastAsia="仿宋_GB2312"/>
          <w:b/>
          <w:sz w:val="32"/>
          <w:szCs w:val="32"/>
        </w:rPr>
        <w:t>红线</w:t>
      </w:r>
      <w:r>
        <w:rPr>
          <w:rFonts w:hint="eastAsia" w:ascii="仿宋_GB2312" w:eastAsia="仿宋_GB2312"/>
          <w:b/>
          <w:sz w:val="32"/>
          <w:szCs w:val="32"/>
        </w:rPr>
        <w:t>意识</w:t>
      </w:r>
      <w:r>
        <w:rPr>
          <w:rFonts w:hint="eastAsia" w:ascii="仿宋_GB2312" w:eastAsia="仿宋_GB2312"/>
          <w:sz w:val="32"/>
          <w:szCs w:val="32"/>
        </w:rPr>
        <w:t>。各航运单位要牢固树立发展决不能以牺牲安全为代价的红线意识，以防范和遏制重特大事故为重点，严格落实安全生产责任制，不断提高水上安全生产水平。通过多种形式开展防火警示宣传，告知船员近期发生的船舶火灾事故案例</w:t>
      </w:r>
      <w:r>
        <w:rPr>
          <w:rFonts w:ascii="仿宋_GB2312" w:eastAsia="仿宋_GB2312"/>
          <w:sz w:val="32"/>
          <w:szCs w:val="32"/>
        </w:rPr>
        <w:t>和险情</w:t>
      </w:r>
      <w:r>
        <w:rPr>
          <w:rFonts w:hint="eastAsia" w:ascii="仿宋_GB2312" w:eastAsia="仿宋_GB2312"/>
          <w:sz w:val="32"/>
          <w:szCs w:val="32"/>
        </w:rPr>
        <w:t>，提高船员的安全意识，杜绝麻痹思想和侥幸心理。</w:t>
      </w:r>
    </w:p>
    <w:p>
      <w:pPr>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二）加强船员安全技能培训</w:t>
      </w:r>
      <w:r>
        <w:rPr>
          <w:rFonts w:hint="eastAsia" w:ascii="仿宋_GB2312" w:eastAsia="仿宋_GB2312"/>
          <w:b/>
          <w:sz w:val="32"/>
          <w:szCs w:val="32"/>
        </w:rPr>
        <w:t>教育</w:t>
      </w:r>
      <w:r>
        <w:rPr>
          <w:rFonts w:ascii="仿宋_GB2312" w:eastAsia="仿宋_GB2312"/>
          <w:b/>
          <w:sz w:val="32"/>
          <w:szCs w:val="32"/>
        </w:rPr>
        <w:t>。</w:t>
      </w:r>
      <w:r>
        <w:rPr>
          <w:rFonts w:ascii="仿宋_GB2312" w:eastAsia="仿宋_GB2312"/>
          <w:sz w:val="32"/>
          <w:szCs w:val="32"/>
        </w:rPr>
        <w:t>各</w:t>
      </w:r>
      <w:r>
        <w:rPr>
          <w:rFonts w:hint="eastAsia" w:ascii="仿宋_GB2312" w:eastAsia="仿宋_GB2312"/>
          <w:sz w:val="32"/>
          <w:szCs w:val="32"/>
        </w:rPr>
        <w:t>航运公司</w:t>
      </w:r>
      <w:r>
        <w:rPr>
          <w:rFonts w:ascii="仿宋_GB2312" w:eastAsia="仿宋_GB2312"/>
          <w:sz w:val="32"/>
          <w:szCs w:val="32"/>
        </w:rPr>
        <w:t>和水上作业</w:t>
      </w:r>
      <w:r>
        <w:rPr>
          <w:rFonts w:hint="eastAsia" w:ascii="仿宋_GB2312" w:eastAsia="仿宋_GB2312"/>
          <w:sz w:val="32"/>
          <w:szCs w:val="32"/>
        </w:rPr>
        <w:t>单位在</w:t>
      </w:r>
      <w:r>
        <w:rPr>
          <w:rFonts w:ascii="仿宋_GB2312" w:eastAsia="仿宋_GB2312"/>
          <w:sz w:val="32"/>
          <w:szCs w:val="32"/>
        </w:rPr>
        <w:t>开展船员聘用、培训和考核工作中，</w:t>
      </w:r>
      <w:r>
        <w:rPr>
          <w:rFonts w:hint="eastAsia" w:ascii="仿宋_GB2312" w:eastAsia="仿宋_GB2312"/>
          <w:sz w:val="32"/>
          <w:szCs w:val="32"/>
        </w:rPr>
        <w:t>应着重开展有关避碰规则、船舶值班规则、船上关键设备操作和应急反应能力的培训</w:t>
      </w:r>
      <w:r>
        <w:rPr>
          <w:rFonts w:ascii="仿宋_GB2312" w:eastAsia="仿宋_GB2312"/>
          <w:sz w:val="32"/>
          <w:szCs w:val="32"/>
        </w:rPr>
        <w:t>和</w:t>
      </w:r>
      <w:r>
        <w:rPr>
          <w:rFonts w:hint="eastAsia" w:ascii="仿宋_GB2312" w:eastAsia="仿宋_GB2312"/>
          <w:sz w:val="32"/>
          <w:szCs w:val="32"/>
        </w:rPr>
        <w:t>考核，提高船舶驾引人员操作技能和安全责任意识。特别是油</w:t>
      </w:r>
      <w:r>
        <w:rPr>
          <w:rFonts w:ascii="仿宋_GB2312" w:eastAsia="仿宋_GB2312"/>
          <w:sz w:val="32"/>
          <w:szCs w:val="32"/>
        </w:rPr>
        <w:t>船、</w:t>
      </w:r>
      <w:r>
        <w:rPr>
          <w:rFonts w:hint="eastAsia" w:ascii="仿宋_GB2312" w:eastAsia="仿宋_GB2312"/>
          <w:sz w:val="32"/>
          <w:szCs w:val="32"/>
        </w:rPr>
        <w:t>施工船企业</w:t>
      </w:r>
      <w:r>
        <w:rPr>
          <w:rFonts w:ascii="仿宋_GB2312" w:eastAsia="仿宋_GB2312"/>
          <w:sz w:val="32"/>
          <w:szCs w:val="32"/>
        </w:rPr>
        <w:t>单位，要加强</w:t>
      </w:r>
      <w:r>
        <w:rPr>
          <w:rFonts w:hint="eastAsia" w:ascii="仿宋_GB2312" w:eastAsia="仿宋_GB2312"/>
          <w:sz w:val="32"/>
          <w:szCs w:val="32"/>
        </w:rPr>
        <w:t>火灾隐患自查力度，对发现的火灾隐患要零容忍并立即整改。</w:t>
      </w:r>
    </w:p>
    <w:p>
      <w:pPr>
        <w:ind w:firstLine="643" w:firstLineChars="200"/>
        <w:rPr>
          <w:rFonts w:ascii="仿宋_GB2312" w:eastAsia="仿宋_GB2312"/>
          <w:sz w:val="32"/>
          <w:szCs w:val="32"/>
        </w:rPr>
      </w:pPr>
      <w:r>
        <w:rPr>
          <w:rFonts w:hint="eastAsia" w:ascii="仿宋_GB2312" w:eastAsia="仿宋_GB2312"/>
          <w:b/>
          <w:sz w:val="32"/>
          <w:szCs w:val="32"/>
        </w:rPr>
        <w:t>（三）提高船舶初期火灾防范能力。</w:t>
      </w:r>
      <w:r>
        <w:rPr>
          <w:rFonts w:hint="eastAsia" w:ascii="仿宋_GB2312" w:eastAsia="仿宋_GB2312"/>
          <w:sz w:val="32"/>
          <w:szCs w:val="32"/>
        </w:rPr>
        <w:t>各航运单位要深刻吸取油船火灾爆炸事故或</w:t>
      </w:r>
      <w:r>
        <w:rPr>
          <w:rFonts w:ascii="仿宋_GB2312" w:eastAsia="仿宋_GB2312"/>
          <w:sz w:val="32"/>
          <w:szCs w:val="32"/>
        </w:rPr>
        <w:t>险情</w:t>
      </w:r>
      <w:r>
        <w:rPr>
          <w:rFonts w:hint="eastAsia" w:ascii="仿宋_GB2312" w:eastAsia="仿宋_GB2312"/>
          <w:sz w:val="32"/>
          <w:szCs w:val="32"/>
        </w:rPr>
        <w:t>的惨痛教训，认真</w:t>
      </w:r>
      <w:r>
        <w:rPr>
          <w:rFonts w:ascii="仿宋_GB2312" w:eastAsia="仿宋_GB2312"/>
          <w:sz w:val="32"/>
          <w:szCs w:val="32"/>
        </w:rPr>
        <w:t>落实安全生产主体责任，继续深入开展</w:t>
      </w:r>
      <w:r>
        <w:rPr>
          <w:rFonts w:hint="eastAsia" w:ascii="仿宋_GB2312" w:eastAsia="仿宋_GB2312"/>
          <w:sz w:val="32"/>
          <w:szCs w:val="32"/>
        </w:rPr>
        <w:t>船舶安全隐患自查和整改。同时，督促本单位所属船舶做</w:t>
      </w:r>
      <w:r>
        <w:rPr>
          <w:rFonts w:ascii="仿宋_GB2312" w:eastAsia="仿宋_GB2312"/>
          <w:sz w:val="32"/>
          <w:szCs w:val="32"/>
        </w:rPr>
        <w:t>好船舶维修保养工作，</w:t>
      </w:r>
      <w:r>
        <w:rPr>
          <w:rFonts w:hint="eastAsia" w:ascii="仿宋_GB2312" w:eastAsia="仿宋_GB2312"/>
          <w:sz w:val="32"/>
          <w:szCs w:val="32"/>
        </w:rPr>
        <w:t>加强对重点部位的安全巡查，落实机舱船员值班制度；对船舶在开展明火作业、油类过驳、清舱洗舱等高危作业时，加强安全操作规程执行情况的检查和考核。定期开展船舶初</w:t>
      </w:r>
      <w:r>
        <w:rPr>
          <w:rFonts w:ascii="仿宋_GB2312" w:eastAsia="仿宋_GB2312"/>
          <w:sz w:val="32"/>
          <w:szCs w:val="32"/>
        </w:rPr>
        <w:t>期</w:t>
      </w:r>
      <w:r>
        <w:rPr>
          <w:rFonts w:hint="eastAsia" w:ascii="仿宋_GB2312" w:eastAsia="仿宋_GB2312"/>
          <w:sz w:val="32"/>
          <w:szCs w:val="32"/>
        </w:rPr>
        <w:t>火灾自救演习，提高船员防灾、救灾能力。</w:t>
      </w:r>
    </w:p>
    <w:p>
      <w:pPr>
        <w:ind w:firstLine="643" w:firstLineChars="200"/>
        <w:rPr>
          <w:rFonts w:ascii="仿宋_GB2312" w:eastAsia="仿宋_GB2312"/>
          <w:sz w:val="32"/>
          <w:szCs w:val="32"/>
        </w:rPr>
      </w:pPr>
      <w:r>
        <w:rPr>
          <w:rFonts w:hint="eastAsia" w:ascii="仿宋_GB2312" w:eastAsia="仿宋_GB2312"/>
          <w:b/>
          <w:sz w:val="32"/>
          <w:szCs w:val="32"/>
        </w:rPr>
        <w:t>（四</w:t>
      </w:r>
      <w:r>
        <w:rPr>
          <w:rFonts w:ascii="仿宋_GB2312" w:eastAsia="仿宋_GB2312"/>
          <w:b/>
          <w:sz w:val="32"/>
          <w:szCs w:val="32"/>
        </w:rPr>
        <w:t>）加强春运后期</w:t>
      </w:r>
      <w:r>
        <w:rPr>
          <w:rFonts w:hint="eastAsia" w:ascii="仿宋_GB2312" w:eastAsia="仿宋_GB2312"/>
          <w:b/>
          <w:sz w:val="32"/>
          <w:szCs w:val="32"/>
        </w:rPr>
        <w:t>水</w:t>
      </w:r>
      <w:r>
        <w:rPr>
          <w:rFonts w:ascii="仿宋_GB2312" w:eastAsia="仿宋_GB2312"/>
          <w:b/>
          <w:sz w:val="32"/>
          <w:szCs w:val="32"/>
        </w:rPr>
        <w:t>上安全监管。</w:t>
      </w:r>
      <w:r>
        <w:rPr>
          <w:rFonts w:hint="eastAsia" w:ascii="仿宋_GB2312" w:eastAsia="仿宋_GB2312"/>
          <w:sz w:val="32"/>
          <w:szCs w:val="32"/>
        </w:rPr>
        <w:t>各海事机构要严格贯彻落实上级</w:t>
      </w:r>
      <w:r>
        <w:rPr>
          <w:rFonts w:ascii="仿宋_GB2312" w:eastAsia="仿宋_GB2312"/>
          <w:sz w:val="32"/>
          <w:szCs w:val="32"/>
        </w:rPr>
        <w:t>主管部门</w:t>
      </w:r>
      <w:r>
        <w:rPr>
          <w:rFonts w:hint="eastAsia" w:ascii="仿宋_GB2312" w:eastAsia="仿宋_GB2312"/>
          <w:sz w:val="32"/>
          <w:szCs w:val="32"/>
        </w:rPr>
        <w:t>关于</w:t>
      </w:r>
      <w:r>
        <w:rPr>
          <w:rFonts w:ascii="仿宋_GB2312" w:eastAsia="仿宋_GB2312"/>
          <w:sz w:val="32"/>
          <w:szCs w:val="32"/>
        </w:rPr>
        <w:t>春运安全</w:t>
      </w:r>
      <w:r>
        <w:rPr>
          <w:rFonts w:hint="eastAsia" w:ascii="仿宋_GB2312" w:eastAsia="仿宋_GB2312"/>
          <w:sz w:val="32"/>
          <w:szCs w:val="32"/>
        </w:rPr>
        <w:t>监</w:t>
      </w:r>
      <w:r>
        <w:rPr>
          <w:rFonts w:ascii="仿宋_GB2312" w:eastAsia="仿宋_GB2312"/>
          <w:sz w:val="32"/>
          <w:szCs w:val="32"/>
        </w:rPr>
        <w:t>管工作</w:t>
      </w:r>
      <w:r>
        <w:rPr>
          <w:rFonts w:hint="eastAsia" w:ascii="仿宋_GB2312" w:eastAsia="仿宋_GB2312"/>
          <w:sz w:val="32"/>
          <w:szCs w:val="32"/>
        </w:rPr>
        <w:t>的有</w:t>
      </w:r>
      <w:r>
        <w:rPr>
          <w:rFonts w:ascii="仿宋_GB2312" w:eastAsia="仿宋_GB2312"/>
          <w:sz w:val="32"/>
          <w:szCs w:val="32"/>
        </w:rPr>
        <w:t>关</w:t>
      </w:r>
      <w:r>
        <w:rPr>
          <w:rFonts w:hint="eastAsia" w:ascii="仿宋_GB2312" w:eastAsia="仿宋_GB2312"/>
          <w:sz w:val="32"/>
          <w:szCs w:val="32"/>
        </w:rPr>
        <w:t>要求，充分利用智慧</w:t>
      </w:r>
      <w:r>
        <w:rPr>
          <w:rFonts w:ascii="仿宋_GB2312" w:eastAsia="仿宋_GB2312"/>
          <w:sz w:val="32"/>
          <w:szCs w:val="32"/>
        </w:rPr>
        <w:t>海事平台、VTS</w:t>
      </w:r>
      <w:r>
        <w:rPr>
          <w:rFonts w:hint="eastAsia" w:ascii="仿宋_GB2312" w:eastAsia="仿宋_GB2312"/>
          <w:sz w:val="32"/>
          <w:szCs w:val="32"/>
        </w:rPr>
        <w:t>、A</w:t>
      </w:r>
      <w:r>
        <w:rPr>
          <w:rFonts w:ascii="仿宋_GB2312" w:eastAsia="仿宋_GB2312"/>
          <w:sz w:val="32"/>
          <w:szCs w:val="32"/>
        </w:rPr>
        <w:t>IS</w:t>
      </w:r>
      <w:r>
        <w:rPr>
          <w:rFonts w:hint="eastAsia" w:ascii="仿宋_GB2312" w:eastAsia="仿宋_GB2312"/>
          <w:sz w:val="32"/>
          <w:szCs w:val="32"/>
        </w:rPr>
        <w:t>、</w:t>
      </w:r>
      <w:r>
        <w:rPr>
          <w:rFonts w:ascii="仿宋_GB2312" w:eastAsia="仿宋_GB2312"/>
          <w:sz w:val="32"/>
          <w:szCs w:val="32"/>
        </w:rPr>
        <w:t>CCTV</w:t>
      </w:r>
      <w:r>
        <w:rPr>
          <w:rFonts w:hint="eastAsia" w:ascii="仿宋_GB2312" w:eastAsia="仿宋_GB2312"/>
          <w:sz w:val="32"/>
          <w:szCs w:val="32"/>
        </w:rPr>
        <w:t>等监</w:t>
      </w:r>
      <w:r>
        <w:rPr>
          <w:rFonts w:ascii="仿宋_GB2312" w:eastAsia="仿宋_GB2312"/>
          <w:sz w:val="32"/>
          <w:szCs w:val="32"/>
        </w:rPr>
        <w:t>管</w:t>
      </w:r>
      <w:r>
        <w:rPr>
          <w:rFonts w:hint="eastAsia" w:ascii="仿宋_GB2312" w:eastAsia="仿宋_GB2312"/>
          <w:sz w:val="32"/>
          <w:szCs w:val="32"/>
        </w:rPr>
        <w:t>手段准确掌握辖区水域船舶航行及锚泊动态，认真</w:t>
      </w:r>
      <w:r>
        <w:rPr>
          <w:rFonts w:ascii="仿宋_GB2312" w:eastAsia="仿宋_GB2312"/>
          <w:sz w:val="32"/>
          <w:szCs w:val="32"/>
        </w:rPr>
        <w:t>做好</w:t>
      </w:r>
      <w:r>
        <w:rPr>
          <w:rFonts w:hint="eastAsia" w:ascii="仿宋_GB2312" w:eastAsia="仿宋_GB2312"/>
          <w:sz w:val="32"/>
          <w:szCs w:val="32"/>
        </w:rPr>
        <w:t>2017年</w:t>
      </w:r>
      <w:r>
        <w:rPr>
          <w:rFonts w:ascii="仿宋_GB2312" w:eastAsia="仿宋_GB2312"/>
          <w:sz w:val="32"/>
          <w:szCs w:val="32"/>
        </w:rPr>
        <w:t>春运后期水上交通安全监管</w:t>
      </w:r>
      <w:r>
        <w:rPr>
          <w:rFonts w:hint="eastAsia" w:ascii="仿宋_GB2312" w:eastAsia="仿宋_GB2312"/>
          <w:sz w:val="32"/>
          <w:szCs w:val="32"/>
        </w:rPr>
        <w:t>。重点</w:t>
      </w:r>
      <w:r>
        <w:rPr>
          <w:rFonts w:ascii="仿宋_GB2312" w:eastAsia="仿宋_GB2312"/>
          <w:sz w:val="32"/>
          <w:szCs w:val="32"/>
        </w:rPr>
        <w:t>做好以下工作：一是</w:t>
      </w:r>
      <w:r>
        <w:rPr>
          <w:rFonts w:hint="eastAsia" w:ascii="仿宋_GB2312" w:eastAsia="仿宋_GB2312"/>
          <w:sz w:val="32"/>
          <w:szCs w:val="32"/>
        </w:rPr>
        <w:t>吸取“1·28”马来西亚沉船事故教训，认真做好春运返程客流高峰期间安全监管，保持琼州海峡、珠江口等重点客运辖区安全监管不放松，进一步加强水上旅游船安全监管，还要针对各地民俗活动群众集中渡运的情况，加强有关渡口渡船的现场检查。二</w:t>
      </w:r>
      <w:r>
        <w:rPr>
          <w:rFonts w:ascii="仿宋_GB2312" w:eastAsia="仿宋_GB2312"/>
          <w:sz w:val="32"/>
          <w:szCs w:val="32"/>
        </w:rPr>
        <w:t>是</w:t>
      </w:r>
      <w:r>
        <w:rPr>
          <w:rFonts w:hint="eastAsia" w:ascii="仿宋_GB2312" w:eastAsia="仿宋_GB2312"/>
          <w:sz w:val="32"/>
          <w:szCs w:val="32"/>
        </w:rPr>
        <w:t>加大对重点水域，</w:t>
      </w:r>
      <w:r>
        <w:rPr>
          <w:rFonts w:ascii="仿宋_GB2312" w:eastAsia="仿宋_GB2312"/>
          <w:sz w:val="32"/>
          <w:szCs w:val="32"/>
        </w:rPr>
        <w:t>特别是桥区水域</w:t>
      </w:r>
      <w:r>
        <w:rPr>
          <w:rFonts w:hint="eastAsia" w:ascii="仿宋_GB2312" w:eastAsia="仿宋_GB2312"/>
          <w:sz w:val="32"/>
          <w:szCs w:val="32"/>
        </w:rPr>
        <w:t>的巡航力度，严格</w:t>
      </w:r>
      <w:r>
        <w:rPr>
          <w:rFonts w:ascii="仿宋_GB2312" w:eastAsia="仿宋_GB2312"/>
          <w:sz w:val="32"/>
          <w:szCs w:val="32"/>
        </w:rPr>
        <w:t>执行《广东省桥梁水域通航安全管理规定》（省府令</w:t>
      </w:r>
      <w:r>
        <w:rPr>
          <w:rFonts w:hint="eastAsia" w:ascii="仿宋_GB2312" w:eastAsia="仿宋_GB2312"/>
          <w:sz w:val="32"/>
          <w:szCs w:val="32"/>
        </w:rPr>
        <w:t>第200号</w:t>
      </w:r>
      <w:r>
        <w:rPr>
          <w:rFonts w:ascii="仿宋_GB2312" w:eastAsia="仿宋_GB2312"/>
          <w:sz w:val="32"/>
          <w:szCs w:val="32"/>
        </w:rPr>
        <w:t>）</w:t>
      </w:r>
      <w:r>
        <w:rPr>
          <w:rFonts w:hint="eastAsia" w:ascii="仿宋_GB2312" w:eastAsia="仿宋_GB2312"/>
          <w:sz w:val="32"/>
          <w:szCs w:val="32"/>
        </w:rPr>
        <w:t>，通过各种途径及时通报和处理通航水域有碍航行安全的危险情况，加大船舶通过</w:t>
      </w:r>
      <w:r>
        <w:rPr>
          <w:rFonts w:ascii="仿宋_GB2312" w:eastAsia="仿宋_GB2312"/>
          <w:sz w:val="32"/>
          <w:szCs w:val="32"/>
        </w:rPr>
        <w:t>桥梁水域违规</w:t>
      </w:r>
      <w:r>
        <w:rPr>
          <w:rFonts w:hint="eastAsia" w:ascii="仿宋_GB2312" w:eastAsia="仿宋_GB2312"/>
          <w:sz w:val="32"/>
          <w:szCs w:val="32"/>
        </w:rPr>
        <w:t>行为的</w:t>
      </w:r>
      <w:r>
        <w:rPr>
          <w:rFonts w:ascii="仿宋_GB2312" w:eastAsia="仿宋_GB2312"/>
          <w:sz w:val="32"/>
          <w:szCs w:val="32"/>
        </w:rPr>
        <w:t>处罚力度，</w:t>
      </w:r>
      <w:r>
        <w:rPr>
          <w:rFonts w:hint="eastAsia" w:ascii="仿宋_GB2312" w:eastAsia="仿宋_GB2312"/>
          <w:sz w:val="32"/>
          <w:szCs w:val="32"/>
        </w:rPr>
        <w:t>保障桥区</w:t>
      </w:r>
      <w:r>
        <w:rPr>
          <w:rFonts w:ascii="仿宋_GB2312" w:eastAsia="仿宋_GB2312"/>
          <w:sz w:val="32"/>
          <w:szCs w:val="32"/>
        </w:rPr>
        <w:t>水域</w:t>
      </w:r>
      <w:r>
        <w:rPr>
          <w:rFonts w:hint="eastAsia" w:ascii="仿宋_GB2312" w:eastAsia="仿宋_GB2312"/>
          <w:sz w:val="32"/>
          <w:szCs w:val="32"/>
        </w:rPr>
        <w:t>航行安全。</w:t>
      </w:r>
      <w:r>
        <w:rPr>
          <w:rFonts w:hint="eastAsia" w:ascii="仿宋_GB2312" w:eastAsia="仿宋_GB2312" w:cs="仿宋_GB2312"/>
          <w:bCs/>
          <w:sz w:val="32"/>
          <w:szCs w:val="32"/>
        </w:rPr>
        <w:t>三是</w:t>
      </w:r>
      <w:r>
        <w:rPr>
          <w:rFonts w:ascii="仿宋_GB2312" w:eastAsia="仿宋_GB2312" w:cs="仿宋_GB2312"/>
          <w:bCs/>
          <w:sz w:val="32"/>
          <w:szCs w:val="32"/>
        </w:rPr>
        <w:t>要</w:t>
      </w:r>
      <w:r>
        <w:rPr>
          <w:rFonts w:hint="eastAsia" w:ascii="仿宋_GB2312" w:eastAsia="仿宋_GB2312" w:cs="仿宋_GB2312"/>
          <w:bCs/>
          <w:sz w:val="32"/>
          <w:szCs w:val="32"/>
        </w:rPr>
        <w:t>做好季节恶劣天气监管工作。</w:t>
      </w:r>
      <w:r>
        <w:rPr>
          <w:rFonts w:hint="eastAsia" w:ascii="仿宋_GB2312" w:eastAsia="仿宋_GB2312" w:cs="仿宋_GB2312"/>
          <w:sz w:val="32"/>
          <w:szCs w:val="32"/>
        </w:rPr>
        <w:t>寒潮大风和浓雾天气影响期间，特别是周末和夜间时段，要加强值班值守，做好预警预防，重</w:t>
      </w:r>
      <w:r>
        <w:rPr>
          <w:rFonts w:ascii="仿宋_GB2312" w:eastAsia="仿宋_GB2312" w:cs="仿宋_GB2312"/>
          <w:sz w:val="32"/>
          <w:szCs w:val="32"/>
        </w:rPr>
        <w:t>点加强</w:t>
      </w:r>
      <w:r>
        <w:rPr>
          <w:rFonts w:hint="eastAsia" w:ascii="仿宋_GB2312" w:eastAsia="仿宋_GB2312" w:cs="仿宋_GB2312"/>
          <w:sz w:val="32"/>
          <w:szCs w:val="32"/>
        </w:rPr>
        <w:t>对中小型船舶的安全监管。</w:t>
      </w:r>
    </w:p>
    <w:p>
      <w:pPr>
        <w:rPr>
          <w:sz w:val="32"/>
          <w:szCs w:val="32"/>
        </w:rPr>
      </w:pPr>
    </w:p>
    <w:p>
      <w:pPr>
        <w:rPr>
          <w:sz w:val="32"/>
          <w:szCs w:val="32"/>
        </w:rPr>
      </w:pPr>
    </w:p>
    <w:p>
      <w:pPr>
        <w:rPr>
          <w:sz w:val="32"/>
          <w:szCs w:val="32"/>
        </w:rPr>
      </w:pPr>
    </w:p>
    <w:p>
      <w:pPr>
        <w:rPr>
          <w:sz w:val="32"/>
          <w:szCs w:val="32"/>
        </w:rPr>
      </w:pPr>
    </w:p>
    <w:p>
      <w:pPr>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4935047"/>
      <w:docPartObj>
        <w:docPartGallery w:val="AutoText"/>
      </w:docPartObj>
    </w:sdtPr>
    <w:sdtContent>
      <w:sdt>
        <w:sdtPr>
          <w:id w:val="1728636285"/>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408D"/>
    <w:rsid w:val="000038D4"/>
    <w:rsid w:val="000058D0"/>
    <w:rsid w:val="000231C6"/>
    <w:rsid w:val="00027EE4"/>
    <w:rsid w:val="0003453C"/>
    <w:rsid w:val="0004287B"/>
    <w:rsid w:val="00042D1C"/>
    <w:rsid w:val="0007595F"/>
    <w:rsid w:val="000963F7"/>
    <w:rsid w:val="000B6746"/>
    <w:rsid w:val="000C5B5A"/>
    <w:rsid w:val="000D073A"/>
    <w:rsid w:val="000E3F2A"/>
    <w:rsid w:val="00107FA2"/>
    <w:rsid w:val="001223C7"/>
    <w:rsid w:val="001703FF"/>
    <w:rsid w:val="00183AE0"/>
    <w:rsid w:val="001846E8"/>
    <w:rsid w:val="001D5974"/>
    <w:rsid w:val="001F5810"/>
    <w:rsid w:val="002131C4"/>
    <w:rsid w:val="002156F2"/>
    <w:rsid w:val="00220846"/>
    <w:rsid w:val="00260F24"/>
    <w:rsid w:val="002901B7"/>
    <w:rsid w:val="00294256"/>
    <w:rsid w:val="002A159E"/>
    <w:rsid w:val="002A773F"/>
    <w:rsid w:val="002D50CC"/>
    <w:rsid w:val="002E2123"/>
    <w:rsid w:val="002E4A6D"/>
    <w:rsid w:val="002F0020"/>
    <w:rsid w:val="002F7FA3"/>
    <w:rsid w:val="00327042"/>
    <w:rsid w:val="00331DBE"/>
    <w:rsid w:val="003344D6"/>
    <w:rsid w:val="0034198B"/>
    <w:rsid w:val="0037056B"/>
    <w:rsid w:val="00381D0A"/>
    <w:rsid w:val="0038452C"/>
    <w:rsid w:val="003860C2"/>
    <w:rsid w:val="00394755"/>
    <w:rsid w:val="00396DA9"/>
    <w:rsid w:val="003A2946"/>
    <w:rsid w:val="003A54FF"/>
    <w:rsid w:val="003A7677"/>
    <w:rsid w:val="003B2960"/>
    <w:rsid w:val="003B7DCE"/>
    <w:rsid w:val="003E620F"/>
    <w:rsid w:val="004052F5"/>
    <w:rsid w:val="004200F5"/>
    <w:rsid w:val="004705EF"/>
    <w:rsid w:val="00480D1E"/>
    <w:rsid w:val="00485D9D"/>
    <w:rsid w:val="004A2AD6"/>
    <w:rsid w:val="004A5360"/>
    <w:rsid w:val="004C2294"/>
    <w:rsid w:val="004E3F5E"/>
    <w:rsid w:val="004E4299"/>
    <w:rsid w:val="004E4A51"/>
    <w:rsid w:val="00514277"/>
    <w:rsid w:val="00532EFA"/>
    <w:rsid w:val="005336A3"/>
    <w:rsid w:val="00537270"/>
    <w:rsid w:val="0054577F"/>
    <w:rsid w:val="00576304"/>
    <w:rsid w:val="005C1FA4"/>
    <w:rsid w:val="00607EE3"/>
    <w:rsid w:val="00613BCB"/>
    <w:rsid w:val="00626E75"/>
    <w:rsid w:val="006430EA"/>
    <w:rsid w:val="0064378B"/>
    <w:rsid w:val="00650202"/>
    <w:rsid w:val="006532E5"/>
    <w:rsid w:val="00664F08"/>
    <w:rsid w:val="006670DD"/>
    <w:rsid w:val="00667E80"/>
    <w:rsid w:val="00672492"/>
    <w:rsid w:val="006D069C"/>
    <w:rsid w:val="00715987"/>
    <w:rsid w:val="007206F0"/>
    <w:rsid w:val="00721E51"/>
    <w:rsid w:val="00752A75"/>
    <w:rsid w:val="0075487C"/>
    <w:rsid w:val="0076487C"/>
    <w:rsid w:val="00770760"/>
    <w:rsid w:val="007805A2"/>
    <w:rsid w:val="00782587"/>
    <w:rsid w:val="00792381"/>
    <w:rsid w:val="007C43B6"/>
    <w:rsid w:val="007D168C"/>
    <w:rsid w:val="007E68D0"/>
    <w:rsid w:val="007F4E71"/>
    <w:rsid w:val="0080355E"/>
    <w:rsid w:val="00804CCB"/>
    <w:rsid w:val="00806945"/>
    <w:rsid w:val="00830515"/>
    <w:rsid w:val="0084055C"/>
    <w:rsid w:val="00862A2D"/>
    <w:rsid w:val="008A03E0"/>
    <w:rsid w:val="008A4015"/>
    <w:rsid w:val="008A66DA"/>
    <w:rsid w:val="008C1544"/>
    <w:rsid w:val="008F2BF2"/>
    <w:rsid w:val="00921DCA"/>
    <w:rsid w:val="0095688C"/>
    <w:rsid w:val="0096109D"/>
    <w:rsid w:val="00975559"/>
    <w:rsid w:val="00992131"/>
    <w:rsid w:val="009A0345"/>
    <w:rsid w:val="009C5E08"/>
    <w:rsid w:val="009D71DA"/>
    <w:rsid w:val="009E7318"/>
    <w:rsid w:val="00A178BD"/>
    <w:rsid w:val="00A41210"/>
    <w:rsid w:val="00A47358"/>
    <w:rsid w:val="00A53A15"/>
    <w:rsid w:val="00A63EA3"/>
    <w:rsid w:val="00A66C13"/>
    <w:rsid w:val="00A715AF"/>
    <w:rsid w:val="00A7411B"/>
    <w:rsid w:val="00A97F17"/>
    <w:rsid w:val="00AC408D"/>
    <w:rsid w:val="00AC467E"/>
    <w:rsid w:val="00AC70F3"/>
    <w:rsid w:val="00AD2F55"/>
    <w:rsid w:val="00B01006"/>
    <w:rsid w:val="00B10A21"/>
    <w:rsid w:val="00B27640"/>
    <w:rsid w:val="00B3102D"/>
    <w:rsid w:val="00B34894"/>
    <w:rsid w:val="00B464B8"/>
    <w:rsid w:val="00B4712C"/>
    <w:rsid w:val="00B525E8"/>
    <w:rsid w:val="00B54445"/>
    <w:rsid w:val="00B74DBD"/>
    <w:rsid w:val="00B827D5"/>
    <w:rsid w:val="00B852C2"/>
    <w:rsid w:val="00BA5035"/>
    <w:rsid w:val="00BC0012"/>
    <w:rsid w:val="00BC1921"/>
    <w:rsid w:val="00BC5888"/>
    <w:rsid w:val="00BD5B7B"/>
    <w:rsid w:val="00C34864"/>
    <w:rsid w:val="00C37FFC"/>
    <w:rsid w:val="00CD27F7"/>
    <w:rsid w:val="00D04795"/>
    <w:rsid w:val="00D109B3"/>
    <w:rsid w:val="00D36275"/>
    <w:rsid w:val="00D62EDA"/>
    <w:rsid w:val="00D72554"/>
    <w:rsid w:val="00D75F89"/>
    <w:rsid w:val="00D85C14"/>
    <w:rsid w:val="00DA7D1E"/>
    <w:rsid w:val="00DB5FA4"/>
    <w:rsid w:val="00DB7FFA"/>
    <w:rsid w:val="00DD1FE6"/>
    <w:rsid w:val="00E03D12"/>
    <w:rsid w:val="00E16E6F"/>
    <w:rsid w:val="00E21F70"/>
    <w:rsid w:val="00E4461D"/>
    <w:rsid w:val="00E549DE"/>
    <w:rsid w:val="00E568A5"/>
    <w:rsid w:val="00E74E2F"/>
    <w:rsid w:val="00E94C6D"/>
    <w:rsid w:val="00EA15F4"/>
    <w:rsid w:val="00EC228A"/>
    <w:rsid w:val="00EE62E0"/>
    <w:rsid w:val="00F0758F"/>
    <w:rsid w:val="00F47561"/>
    <w:rsid w:val="00F86D72"/>
    <w:rsid w:val="00FB340D"/>
    <w:rsid w:val="00FC2637"/>
    <w:rsid w:val="0F525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396</Words>
  <Characters>2259</Characters>
  <Lines>18</Lines>
  <Paragraphs>5</Paragraphs>
  <TotalTime>2037</TotalTime>
  <ScaleCrop>false</ScaleCrop>
  <LinksUpToDate>false</LinksUpToDate>
  <CharactersWithSpaces>2650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2016-09-14T01:23:00Z</dcterms:created>
  <dc:creator>李文翔</dc:creator>
  <cp:lastModifiedBy>动量</cp:lastModifiedBy>
  <cp:lastPrinted>2017-02-13T01:21:00Z</cp:lastPrinted>
  <dcterms:modified xsi:type="dcterms:W3CDTF">2022-02-17T10:36:10Z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F6F2362AB3D54147B926304E18C31B76</vt:lpwstr>
  </property>
</Properties>
</file>