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26F" w:rsidRPr="009C6FD5" w:rsidRDefault="003E626F" w:rsidP="003E626F">
      <w:pPr>
        <w:rPr>
          <w:color w:val="FF0000"/>
        </w:rPr>
      </w:pPr>
      <w:r w:rsidRPr="009C6FD5">
        <w:rPr>
          <w:rFonts w:hint="eastAsia"/>
          <w:color w:val="FF0000"/>
        </w:rPr>
        <w:t>示范文本</w:t>
      </w:r>
    </w:p>
    <w:p w:rsidR="003E626F" w:rsidRDefault="003E626F" w:rsidP="003E626F">
      <w:pPr>
        <w:spacing w:line="400" w:lineRule="exact"/>
        <w:jc w:val="center"/>
        <w:rPr>
          <w:rFonts w:ascii="黑体" w:eastAsia="黑体"/>
          <w:bCs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内河通航水域安全作业</w:t>
      </w:r>
      <w:r>
        <w:rPr>
          <w:rFonts w:ascii="黑体" w:eastAsia="黑体" w:hint="eastAsia"/>
          <w:bCs/>
          <w:sz w:val="32"/>
          <w:szCs w:val="32"/>
        </w:rPr>
        <w:t>备案书</w:t>
      </w:r>
    </w:p>
    <w:p w:rsidR="003E626F" w:rsidRDefault="003E626F" w:rsidP="003E626F">
      <w:pPr>
        <w:spacing w:line="400" w:lineRule="exact"/>
        <w:jc w:val="center"/>
        <w:rPr>
          <w:rFonts w:ascii="黑体" w:eastAsia="黑体" w:hint="eastAsia"/>
          <w:bCs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182"/>
        <w:gridCol w:w="3283"/>
        <w:gridCol w:w="1470"/>
        <w:gridCol w:w="2730"/>
      </w:tblGrid>
      <w:tr w:rsidR="003E626F" w:rsidTr="0024523E">
        <w:trPr>
          <w:trHeight w:val="459"/>
        </w:trPr>
        <w:tc>
          <w:tcPr>
            <w:tcW w:w="1368" w:type="dxa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作业单位</w:t>
            </w:r>
          </w:p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（船舶）</w:t>
            </w:r>
          </w:p>
        </w:tc>
        <w:tc>
          <w:tcPr>
            <w:tcW w:w="7665" w:type="dxa"/>
            <w:gridSpan w:val="4"/>
            <w:vAlign w:val="center"/>
          </w:tcPr>
          <w:p w:rsidR="003E626F" w:rsidRPr="00BA2DB8" w:rsidRDefault="003E626F" w:rsidP="0024523E">
            <w:pPr>
              <w:rPr>
                <w:color w:val="FF0000"/>
                <w:sz w:val="24"/>
              </w:rPr>
            </w:pPr>
            <w:r w:rsidRPr="00BA2DB8">
              <w:rPr>
                <w:rFonts w:hint="eastAsia"/>
                <w:color w:val="FF0000"/>
                <w:sz w:val="24"/>
              </w:rPr>
              <w:t>**</w:t>
            </w:r>
            <w:r w:rsidRPr="00BA2DB8">
              <w:rPr>
                <w:rFonts w:hint="eastAsia"/>
                <w:color w:val="FF0000"/>
                <w:sz w:val="24"/>
              </w:rPr>
              <w:t>工程局有限公司（粤中山工</w:t>
            </w:r>
            <w:r w:rsidRPr="00BA2DB8">
              <w:rPr>
                <w:rFonts w:hint="eastAsia"/>
                <w:color w:val="FF0000"/>
                <w:sz w:val="24"/>
              </w:rPr>
              <w:t>****</w:t>
            </w:r>
            <w:r w:rsidRPr="00BA2DB8">
              <w:rPr>
                <w:rFonts w:hint="eastAsia"/>
                <w:color w:val="FF0000"/>
                <w:sz w:val="24"/>
              </w:rPr>
              <w:t>）</w:t>
            </w:r>
          </w:p>
        </w:tc>
      </w:tr>
      <w:tr w:rsidR="003E626F" w:rsidTr="0024523E">
        <w:trPr>
          <w:trHeight w:val="451"/>
        </w:trPr>
        <w:tc>
          <w:tcPr>
            <w:tcW w:w="1368" w:type="dxa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作业项目</w:t>
            </w:r>
          </w:p>
        </w:tc>
        <w:tc>
          <w:tcPr>
            <w:tcW w:w="7665" w:type="dxa"/>
            <w:gridSpan w:val="4"/>
            <w:vAlign w:val="center"/>
          </w:tcPr>
          <w:p w:rsidR="003E626F" w:rsidRPr="00BA2DB8" w:rsidRDefault="003E626F" w:rsidP="0024523E">
            <w:pPr>
              <w:rPr>
                <w:color w:val="FF0000"/>
                <w:sz w:val="24"/>
              </w:rPr>
            </w:pPr>
            <w:r w:rsidRPr="00BA2DB8">
              <w:rPr>
                <w:rFonts w:hint="eastAsia"/>
                <w:color w:val="FF0000"/>
                <w:sz w:val="24"/>
              </w:rPr>
              <w:t>航道日常维护</w:t>
            </w:r>
          </w:p>
        </w:tc>
      </w:tr>
      <w:tr w:rsidR="003E626F" w:rsidTr="0024523E">
        <w:trPr>
          <w:trHeight w:val="457"/>
        </w:trPr>
        <w:tc>
          <w:tcPr>
            <w:tcW w:w="1368" w:type="dxa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作业地点</w:t>
            </w:r>
          </w:p>
        </w:tc>
        <w:tc>
          <w:tcPr>
            <w:tcW w:w="7665" w:type="dxa"/>
            <w:gridSpan w:val="4"/>
            <w:vAlign w:val="center"/>
          </w:tcPr>
          <w:p w:rsidR="003E626F" w:rsidRPr="00615ED3" w:rsidRDefault="003E626F" w:rsidP="0024523E">
            <w:pPr>
              <w:rPr>
                <w:color w:val="FF0000"/>
                <w:sz w:val="24"/>
              </w:rPr>
            </w:pPr>
            <w:r>
              <w:rPr>
                <w:color w:val="FF0000"/>
                <w:sz w:val="24"/>
              </w:rPr>
              <w:t>*****</w:t>
            </w:r>
            <w:r w:rsidRPr="00615ED3">
              <w:rPr>
                <w:rFonts w:hint="eastAsia"/>
                <w:color w:val="FF0000"/>
                <w:sz w:val="24"/>
              </w:rPr>
              <w:t>港区进港航道，以下四点依次连线构成的水域：</w:t>
            </w:r>
          </w:p>
          <w:p w:rsidR="003E626F" w:rsidRPr="00615ED3" w:rsidRDefault="003E626F" w:rsidP="0024523E">
            <w:pPr>
              <w:rPr>
                <w:color w:val="FF0000"/>
                <w:sz w:val="24"/>
              </w:rPr>
            </w:pPr>
            <w:r w:rsidRPr="00615ED3">
              <w:rPr>
                <w:rFonts w:hint="eastAsia"/>
                <w:color w:val="FF0000"/>
                <w:sz w:val="24"/>
              </w:rPr>
              <w:t>A:22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27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38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N,113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52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41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E;</w:t>
            </w:r>
          </w:p>
          <w:p w:rsidR="003E626F" w:rsidRPr="00615ED3" w:rsidRDefault="003E626F" w:rsidP="0024523E">
            <w:pPr>
              <w:rPr>
                <w:color w:val="FF0000"/>
                <w:sz w:val="24"/>
              </w:rPr>
            </w:pPr>
            <w:r w:rsidRPr="00615ED3">
              <w:rPr>
                <w:rFonts w:hint="eastAsia"/>
                <w:color w:val="FF0000"/>
                <w:sz w:val="24"/>
              </w:rPr>
              <w:t>B:22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27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35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N,113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52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33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E;</w:t>
            </w:r>
          </w:p>
          <w:p w:rsidR="003E626F" w:rsidRPr="00615ED3" w:rsidRDefault="003E626F" w:rsidP="0024523E">
            <w:pPr>
              <w:rPr>
                <w:color w:val="FF0000"/>
                <w:sz w:val="24"/>
              </w:rPr>
            </w:pPr>
            <w:r w:rsidRPr="00615ED3">
              <w:rPr>
                <w:rFonts w:hint="eastAsia"/>
                <w:color w:val="FF0000"/>
                <w:sz w:val="24"/>
              </w:rPr>
              <w:t>C:22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27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21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N,113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52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40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E;</w:t>
            </w:r>
          </w:p>
          <w:p w:rsidR="003E626F" w:rsidRDefault="003E626F" w:rsidP="0024523E">
            <w:pPr>
              <w:rPr>
                <w:sz w:val="24"/>
              </w:rPr>
            </w:pPr>
            <w:r w:rsidRPr="00615ED3">
              <w:rPr>
                <w:rFonts w:hint="eastAsia"/>
                <w:color w:val="FF0000"/>
                <w:sz w:val="24"/>
              </w:rPr>
              <w:t>D:22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27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27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N,113</w:t>
            </w:r>
            <w:r w:rsidRPr="00615ED3">
              <w:rPr>
                <w:rFonts w:hint="eastAsia"/>
                <w:color w:val="FF0000"/>
                <w:sz w:val="24"/>
              </w:rPr>
              <w:t>°</w:t>
            </w:r>
            <w:r w:rsidRPr="00615ED3">
              <w:rPr>
                <w:rFonts w:hint="eastAsia"/>
                <w:color w:val="FF0000"/>
                <w:sz w:val="24"/>
              </w:rPr>
              <w:t>52</w:t>
            </w:r>
            <w:r w:rsidRPr="00615ED3">
              <w:rPr>
                <w:rFonts w:hint="eastAsia"/>
                <w:color w:val="FF0000"/>
                <w:sz w:val="24"/>
              </w:rPr>
              <w:t>′</w:t>
            </w:r>
            <w:r w:rsidRPr="00615ED3">
              <w:rPr>
                <w:rFonts w:hint="eastAsia"/>
                <w:color w:val="FF0000"/>
                <w:sz w:val="24"/>
              </w:rPr>
              <w:t>54</w:t>
            </w:r>
            <w:r w:rsidRPr="00615ED3">
              <w:rPr>
                <w:rFonts w:hint="eastAsia"/>
                <w:color w:val="FF0000"/>
                <w:sz w:val="24"/>
              </w:rPr>
              <w:t>″</w:t>
            </w:r>
            <w:r w:rsidRPr="00615ED3">
              <w:rPr>
                <w:rFonts w:hint="eastAsia"/>
                <w:color w:val="FF0000"/>
                <w:sz w:val="24"/>
              </w:rPr>
              <w:t>E</w:t>
            </w:r>
            <w:r w:rsidRPr="00615ED3">
              <w:rPr>
                <w:rFonts w:hint="eastAsia"/>
                <w:color w:val="FF0000"/>
                <w:sz w:val="24"/>
              </w:rPr>
              <w:t>。</w:t>
            </w:r>
          </w:p>
        </w:tc>
      </w:tr>
      <w:tr w:rsidR="003E626F" w:rsidTr="0024523E">
        <w:trPr>
          <w:trHeight w:val="463"/>
        </w:trPr>
        <w:tc>
          <w:tcPr>
            <w:tcW w:w="1368" w:type="dxa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作业时间</w:t>
            </w:r>
          </w:p>
        </w:tc>
        <w:tc>
          <w:tcPr>
            <w:tcW w:w="7665" w:type="dxa"/>
            <w:gridSpan w:val="4"/>
            <w:vAlign w:val="center"/>
          </w:tcPr>
          <w:p w:rsidR="003E626F" w:rsidRPr="007D3067" w:rsidRDefault="003E626F" w:rsidP="0024523E">
            <w:pPr>
              <w:rPr>
                <w:color w:val="FF0000"/>
                <w:sz w:val="24"/>
              </w:rPr>
            </w:pPr>
            <w:r w:rsidRPr="007D3067">
              <w:rPr>
                <w:rFonts w:hint="eastAsia"/>
                <w:color w:val="FF0000"/>
                <w:sz w:val="24"/>
              </w:rPr>
              <w:t>2015</w:t>
            </w:r>
            <w:r w:rsidRPr="007D3067">
              <w:rPr>
                <w:rFonts w:hint="eastAsia"/>
                <w:color w:val="FF0000"/>
                <w:sz w:val="24"/>
              </w:rPr>
              <w:t>年</w:t>
            </w:r>
            <w:r w:rsidRPr="007D3067">
              <w:rPr>
                <w:rFonts w:hint="eastAsia"/>
                <w:color w:val="FF0000"/>
                <w:sz w:val="24"/>
              </w:rPr>
              <w:t>5</w:t>
            </w:r>
            <w:r w:rsidRPr="007D3067">
              <w:rPr>
                <w:rFonts w:hint="eastAsia"/>
                <w:color w:val="FF0000"/>
                <w:sz w:val="24"/>
              </w:rPr>
              <w:t>月</w:t>
            </w:r>
            <w:r w:rsidRPr="007D3067">
              <w:rPr>
                <w:rFonts w:hint="eastAsia"/>
                <w:color w:val="FF0000"/>
                <w:sz w:val="24"/>
              </w:rPr>
              <w:t>1</w:t>
            </w:r>
            <w:r w:rsidRPr="007D3067">
              <w:rPr>
                <w:rFonts w:hint="eastAsia"/>
                <w:color w:val="FF0000"/>
                <w:sz w:val="24"/>
              </w:rPr>
              <w:t>日至</w:t>
            </w:r>
            <w:r w:rsidRPr="007D3067">
              <w:rPr>
                <w:rFonts w:hint="eastAsia"/>
                <w:color w:val="FF0000"/>
                <w:sz w:val="24"/>
              </w:rPr>
              <w:t>2015</w:t>
            </w:r>
            <w:r w:rsidRPr="007D3067">
              <w:rPr>
                <w:rFonts w:hint="eastAsia"/>
                <w:color w:val="FF0000"/>
                <w:sz w:val="24"/>
              </w:rPr>
              <w:t>年</w:t>
            </w:r>
            <w:r w:rsidRPr="007D3067">
              <w:rPr>
                <w:rFonts w:hint="eastAsia"/>
                <w:color w:val="FF0000"/>
                <w:sz w:val="24"/>
              </w:rPr>
              <w:t>6</w:t>
            </w:r>
            <w:r w:rsidRPr="007D3067">
              <w:rPr>
                <w:rFonts w:hint="eastAsia"/>
                <w:color w:val="FF0000"/>
                <w:sz w:val="24"/>
              </w:rPr>
              <w:t>月</w:t>
            </w:r>
            <w:r w:rsidRPr="007D3067">
              <w:rPr>
                <w:rFonts w:hint="eastAsia"/>
                <w:color w:val="FF0000"/>
                <w:sz w:val="24"/>
              </w:rPr>
              <w:t>1</w:t>
            </w:r>
            <w:r w:rsidRPr="007D3067">
              <w:rPr>
                <w:rFonts w:hint="eastAsia"/>
                <w:color w:val="FF0000"/>
                <w:sz w:val="24"/>
              </w:rPr>
              <w:t>日</w:t>
            </w:r>
          </w:p>
        </w:tc>
      </w:tr>
      <w:tr w:rsidR="003E626F" w:rsidTr="0024523E">
        <w:trPr>
          <w:cantSplit/>
          <w:trHeight w:val="2479"/>
        </w:trPr>
        <w:tc>
          <w:tcPr>
            <w:tcW w:w="1368" w:type="dxa"/>
            <w:tcBorders>
              <w:bottom w:val="single" w:sz="4" w:space="0" w:color="auto"/>
            </w:tcBorders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附送材料</w:t>
            </w:r>
          </w:p>
        </w:tc>
        <w:tc>
          <w:tcPr>
            <w:tcW w:w="7665" w:type="dxa"/>
            <w:gridSpan w:val="4"/>
            <w:tcBorders>
              <w:bottom w:val="single" w:sz="4" w:space="0" w:color="auto"/>
            </w:tcBorders>
          </w:tcPr>
          <w:p w:rsidR="003E626F" w:rsidRDefault="003E626F" w:rsidP="0024523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1.有关主管部门对该项目的批准文件及其复印件 （规定必要时）   </w:t>
            </w:r>
            <w:r>
              <w:rPr>
                <w:rFonts w:hint="eastAsia"/>
                <w:sz w:val="24"/>
              </w:rPr>
              <w:t>□</w:t>
            </w:r>
          </w:p>
          <w:p w:rsidR="003E626F" w:rsidRDefault="003E626F" w:rsidP="0024523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2.与通航安全有关的技术资料及施工作业图纸及其复印件          </w:t>
            </w:r>
            <w:r>
              <w:rPr>
                <w:rFonts w:hint="eastAsia"/>
                <w:sz w:val="24"/>
              </w:rPr>
              <w:t>□</w:t>
            </w:r>
          </w:p>
          <w:p w:rsidR="003E626F" w:rsidRDefault="003E626F" w:rsidP="0024523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3.施工作业方案；已制定安全及防污染责任制相关材料、保障措施和应急预案的证明材料                        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3E626F" w:rsidRDefault="003E626F" w:rsidP="0024523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4.与施工作业有关的合同或协议书及其复印件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3E626F" w:rsidRDefault="003E626F" w:rsidP="0024523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5.施工作业单位的能力证明文件及其复印件  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3E626F" w:rsidRDefault="003E626F" w:rsidP="0024523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 xml:space="preserve">6.施工作业船舶清单；                                        </w:t>
            </w:r>
            <w:r>
              <w:rPr>
                <w:rFonts w:hint="eastAsia"/>
                <w:sz w:val="24"/>
              </w:rPr>
              <w:t>□</w:t>
            </w:r>
          </w:p>
          <w:p w:rsidR="003E626F" w:rsidRDefault="003E626F" w:rsidP="0024523E">
            <w:pPr>
              <w:autoSpaceDE w:val="0"/>
              <w:autoSpaceDN w:val="0"/>
              <w:adjustRightInd w:val="0"/>
              <w:spacing w:line="400" w:lineRule="exact"/>
              <w:jc w:val="left"/>
              <w:rPr>
                <w:rFonts w:ascii="宋体" w:hAnsi="宋体" w:cs="仿宋"/>
                <w:spacing w:val="-4"/>
                <w:kern w:val="0"/>
                <w:sz w:val="24"/>
              </w:rPr>
            </w:pPr>
            <w:r>
              <w:rPr>
                <w:rFonts w:ascii="宋体" w:hAnsi="宋体" w:cs="仿宋" w:hint="eastAsia"/>
                <w:kern w:val="0"/>
                <w:sz w:val="24"/>
              </w:rPr>
              <w:t>7.已通过评审的</w:t>
            </w:r>
            <w:r>
              <w:rPr>
                <w:rFonts w:hint="eastAsia"/>
                <w:sz w:val="24"/>
              </w:rPr>
              <w:t>《通航安全和环境影响技术评估报告》（对安全和防污染有重大影响的）；</w:t>
            </w:r>
            <w:r>
              <w:rPr>
                <w:rFonts w:hint="eastAsia"/>
                <w:sz w:val="24"/>
              </w:rPr>
              <w:t xml:space="preserve">                                     </w:t>
            </w:r>
            <w:r>
              <w:rPr>
                <w:rFonts w:ascii="宋体" w:hAnsi="宋体" w:cs="仿宋" w:hint="eastAsia"/>
                <w:spacing w:val="-4"/>
                <w:kern w:val="0"/>
                <w:sz w:val="24"/>
              </w:rPr>
              <w:t xml:space="preserve">         </w:t>
            </w:r>
            <w:r>
              <w:rPr>
                <w:rFonts w:hint="eastAsia"/>
                <w:spacing w:val="-4"/>
                <w:sz w:val="24"/>
              </w:rPr>
              <w:t>□</w:t>
            </w:r>
          </w:p>
          <w:p w:rsidR="003E626F" w:rsidRDefault="003E626F" w:rsidP="0024523E">
            <w:pPr>
              <w:widowControl/>
              <w:adjustRightInd w:val="0"/>
              <w:snapToGrid w:val="0"/>
              <w:spacing w:line="400" w:lineRule="exact"/>
            </w:pPr>
            <w:r>
              <w:rPr>
                <w:rFonts w:ascii="宋体" w:hAnsi="宋体" w:cs="仿宋" w:hint="eastAsia"/>
                <w:kern w:val="0"/>
                <w:sz w:val="24"/>
              </w:rPr>
              <w:t>8.</w:t>
            </w:r>
            <w:r>
              <w:rPr>
                <w:rFonts w:ascii="宋体" w:hAnsi="宋体" w:hint="eastAsia"/>
                <w:sz w:val="24"/>
              </w:rPr>
              <w:t xml:space="preserve">委托证明及委托人和被委托人身份证明及其复印件（委托时）    </w:t>
            </w:r>
            <w:r>
              <w:rPr>
                <w:rFonts w:hint="eastAsia"/>
                <w:sz w:val="24"/>
              </w:rPr>
              <w:t>□</w:t>
            </w:r>
          </w:p>
        </w:tc>
      </w:tr>
      <w:tr w:rsidR="003E626F" w:rsidTr="0024523E">
        <w:trPr>
          <w:trHeight w:val="479"/>
        </w:trPr>
        <w:tc>
          <w:tcPr>
            <w:tcW w:w="1368" w:type="dxa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联系人</w:t>
            </w:r>
          </w:p>
        </w:tc>
        <w:tc>
          <w:tcPr>
            <w:tcW w:w="3465" w:type="dxa"/>
            <w:gridSpan w:val="2"/>
            <w:vAlign w:val="center"/>
          </w:tcPr>
          <w:p w:rsidR="003E626F" w:rsidRPr="007D3067" w:rsidRDefault="003E626F" w:rsidP="0024523E">
            <w:pPr>
              <w:jc w:val="center"/>
              <w:rPr>
                <w:color w:val="FF0000"/>
                <w:sz w:val="24"/>
              </w:rPr>
            </w:pPr>
            <w:r w:rsidRPr="007D3067">
              <w:rPr>
                <w:rFonts w:hint="eastAsia"/>
                <w:color w:val="FF0000"/>
                <w:sz w:val="24"/>
              </w:rPr>
              <w:t>李四</w:t>
            </w:r>
          </w:p>
        </w:tc>
        <w:tc>
          <w:tcPr>
            <w:tcW w:w="1470" w:type="dxa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730" w:type="dxa"/>
            <w:vAlign w:val="center"/>
          </w:tcPr>
          <w:p w:rsidR="003E626F" w:rsidRPr="007D3067" w:rsidRDefault="003E626F" w:rsidP="0024523E">
            <w:pPr>
              <w:rPr>
                <w:color w:val="FF0000"/>
                <w:sz w:val="24"/>
              </w:rPr>
            </w:pPr>
            <w:r w:rsidRPr="007D3067">
              <w:rPr>
                <w:rFonts w:hint="eastAsia"/>
                <w:color w:val="FF0000"/>
                <w:sz w:val="24"/>
              </w:rPr>
              <w:t>150****8888</w:t>
            </w:r>
          </w:p>
        </w:tc>
      </w:tr>
      <w:tr w:rsidR="003E626F" w:rsidTr="003E626F">
        <w:trPr>
          <w:trHeight w:val="1163"/>
        </w:trPr>
        <w:tc>
          <w:tcPr>
            <w:tcW w:w="1368" w:type="dxa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其他</w:t>
            </w:r>
          </w:p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说明事项</w:t>
            </w:r>
          </w:p>
        </w:tc>
        <w:tc>
          <w:tcPr>
            <w:tcW w:w="7665" w:type="dxa"/>
            <w:gridSpan w:val="4"/>
            <w:vAlign w:val="center"/>
          </w:tcPr>
          <w:p w:rsidR="003E626F" w:rsidRDefault="003E626F" w:rsidP="0024523E">
            <w:pPr>
              <w:rPr>
                <w:sz w:val="24"/>
              </w:rPr>
            </w:pPr>
          </w:p>
        </w:tc>
      </w:tr>
      <w:tr w:rsidR="003E626F" w:rsidTr="0024523E">
        <w:trPr>
          <w:cantSplit/>
          <w:trHeight w:val="1979"/>
        </w:trPr>
        <w:tc>
          <w:tcPr>
            <w:tcW w:w="9033" w:type="dxa"/>
            <w:gridSpan w:val="5"/>
            <w:tcBorders>
              <w:bottom w:val="single" w:sz="4" w:space="0" w:color="auto"/>
            </w:tcBorders>
            <w:vAlign w:val="center"/>
          </w:tcPr>
          <w:p w:rsidR="003E626F" w:rsidRDefault="003E626F" w:rsidP="0024523E">
            <w:pPr>
              <w:rPr>
                <w:rFonts w:ascii="仿宋_GB2312"/>
                <w:sz w:val="24"/>
              </w:rPr>
            </w:pPr>
            <w:r>
              <w:rPr>
                <w:rFonts w:ascii="仿宋_GB2312" w:hint="eastAsia"/>
                <w:sz w:val="24"/>
              </w:rPr>
              <w:t>兹承诺：</w:t>
            </w:r>
          </w:p>
          <w:p w:rsidR="003E626F" w:rsidRDefault="003E626F" w:rsidP="002452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ascii="仿宋_GB2312" w:hint="eastAsia"/>
                <w:sz w:val="24"/>
              </w:rPr>
              <w:t>本备案书填写的内容及提交的附送材料真实、有效。</w:t>
            </w:r>
            <w:r>
              <w:rPr>
                <w:rFonts w:hint="eastAsia"/>
                <w:sz w:val="24"/>
              </w:rPr>
              <w:t xml:space="preserve">                             </w:t>
            </w:r>
          </w:p>
          <w:p w:rsidR="003E626F" w:rsidRDefault="003E626F" w:rsidP="0024523E">
            <w:pPr>
              <w:rPr>
                <w:sz w:val="24"/>
              </w:rPr>
            </w:pPr>
          </w:p>
          <w:p w:rsidR="003E626F" w:rsidRDefault="003E626F" w:rsidP="0024523E">
            <w:pPr>
              <w:ind w:firstLineChars="2000" w:firstLine="4800"/>
              <w:rPr>
                <w:sz w:val="24"/>
              </w:rPr>
            </w:pPr>
            <w:r>
              <w:rPr>
                <w:rFonts w:hint="eastAsia"/>
                <w:sz w:val="24"/>
              </w:rPr>
              <w:t>备案人签名（签章）：</w:t>
            </w:r>
            <w:r w:rsidRPr="00615ED3">
              <w:rPr>
                <w:rFonts w:hint="eastAsia"/>
                <w:color w:val="FF0000"/>
                <w:sz w:val="24"/>
              </w:rPr>
              <w:t>李四</w:t>
            </w:r>
          </w:p>
          <w:p w:rsidR="003E626F" w:rsidRDefault="003E626F" w:rsidP="0024523E">
            <w:pPr>
              <w:ind w:firstLineChars="2200" w:firstLine="5280"/>
              <w:rPr>
                <w:sz w:val="24"/>
              </w:rPr>
            </w:pPr>
          </w:p>
          <w:p w:rsidR="003E626F" w:rsidRDefault="003E626F" w:rsidP="0024523E">
            <w:pPr>
              <w:ind w:firstLineChars="2200" w:firstLine="5280"/>
              <w:rPr>
                <w:rFonts w:ascii="仿宋_GB2312"/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3E626F" w:rsidTr="003E626F">
        <w:trPr>
          <w:trHeight w:val="1691"/>
        </w:trPr>
        <w:tc>
          <w:tcPr>
            <w:tcW w:w="1550" w:type="dxa"/>
            <w:gridSpan w:val="2"/>
            <w:vAlign w:val="center"/>
          </w:tcPr>
          <w:p w:rsidR="003E626F" w:rsidRDefault="003E626F" w:rsidP="0024523E">
            <w:pPr>
              <w:jc w:val="center"/>
              <w:rPr>
                <w:sz w:val="24"/>
              </w:rPr>
            </w:pPr>
          </w:p>
          <w:p w:rsidR="003E626F" w:rsidRDefault="003E626F" w:rsidP="0024523E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备案意见</w:t>
            </w:r>
          </w:p>
          <w:p w:rsidR="003E626F" w:rsidRDefault="003E626F" w:rsidP="0024523E">
            <w:pPr>
              <w:jc w:val="center"/>
              <w:rPr>
                <w:sz w:val="24"/>
              </w:rPr>
            </w:pPr>
          </w:p>
        </w:tc>
        <w:tc>
          <w:tcPr>
            <w:tcW w:w="7483" w:type="dxa"/>
            <w:gridSpan w:val="3"/>
            <w:vAlign w:val="center"/>
          </w:tcPr>
          <w:p w:rsidR="003E626F" w:rsidRDefault="003E626F" w:rsidP="0024523E">
            <w:pPr>
              <w:rPr>
                <w:sz w:val="24"/>
              </w:rPr>
            </w:pPr>
          </w:p>
          <w:p w:rsidR="003E626F" w:rsidRDefault="003E626F" w:rsidP="0024523E">
            <w:pPr>
              <w:rPr>
                <w:sz w:val="24"/>
              </w:rPr>
            </w:pPr>
          </w:p>
          <w:p w:rsidR="003E626F" w:rsidRDefault="003E626F" w:rsidP="0024523E">
            <w:pPr>
              <w:rPr>
                <w:sz w:val="24"/>
              </w:rPr>
            </w:pPr>
          </w:p>
          <w:p w:rsidR="003E626F" w:rsidRDefault="003E626F" w:rsidP="0024523E">
            <w:pPr>
              <w:rPr>
                <w:sz w:val="24"/>
              </w:rPr>
            </w:pPr>
          </w:p>
          <w:p w:rsidR="003E626F" w:rsidRDefault="003E626F" w:rsidP="0024523E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备案机构：</w:t>
            </w:r>
            <w:r>
              <w:rPr>
                <w:rFonts w:hint="eastAsia"/>
                <w:sz w:val="24"/>
              </w:rPr>
              <w:t xml:space="preserve">                    </w:t>
            </w:r>
            <w:r>
              <w:rPr>
                <w:rFonts w:hint="eastAsia"/>
                <w:sz w:val="24"/>
              </w:rPr>
              <w:t>备案时间：</w:t>
            </w:r>
          </w:p>
        </w:tc>
      </w:tr>
    </w:tbl>
    <w:p w:rsidR="00C745D4" w:rsidRPr="003E626F" w:rsidRDefault="00C745D4"/>
    <w:sectPr w:rsidR="00C745D4" w:rsidRPr="003E6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45D4" w:rsidRDefault="00C745D4" w:rsidP="003E626F">
      <w:r>
        <w:separator/>
      </w:r>
    </w:p>
  </w:endnote>
  <w:endnote w:type="continuationSeparator" w:id="1">
    <w:p w:rsidR="00C745D4" w:rsidRDefault="00C745D4" w:rsidP="003E62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45D4" w:rsidRDefault="00C745D4" w:rsidP="003E626F">
      <w:r>
        <w:separator/>
      </w:r>
    </w:p>
  </w:footnote>
  <w:footnote w:type="continuationSeparator" w:id="1">
    <w:p w:rsidR="00C745D4" w:rsidRDefault="00C745D4" w:rsidP="003E62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E626F"/>
    <w:rsid w:val="003E626F"/>
    <w:rsid w:val="00C7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n-Mong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8"/>
        <w:lang w:val="en-US" w:eastAsia="zh-CN" w:bidi="mn-Mon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2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22"/>
    </w:rPr>
  </w:style>
  <w:style w:type="character" w:customStyle="1" w:styleId="Char">
    <w:name w:val="页眉 Char"/>
    <w:basedOn w:val="a0"/>
    <w:link w:val="a3"/>
    <w:uiPriority w:val="99"/>
    <w:semiHidden/>
    <w:rsid w:val="003E626F"/>
    <w:rPr>
      <w:sz w:val="18"/>
      <w:szCs w:val="22"/>
    </w:rPr>
  </w:style>
  <w:style w:type="paragraph" w:styleId="a4">
    <w:name w:val="footer"/>
    <w:basedOn w:val="a"/>
    <w:link w:val="Char0"/>
    <w:uiPriority w:val="99"/>
    <w:semiHidden/>
    <w:unhideWhenUsed/>
    <w:rsid w:val="003E626F"/>
    <w:pPr>
      <w:tabs>
        <w:tab w:val="center" w:pos="4153"/>
        <w:tab w:val="right" w:pos="8306"/>
      </w:tabs>
      <w:snapToGrid w:val="0"/>
      <w:jc w:val="left"/>
    </w:pPr>
    <w:rPr>
      <w:sz w:val="18"/>
      <w:szCs w:val="22"/>
    </w:rPr>
  </w:style>
  <w:style w:type="character" w:customStyle="1" w:styleId="Char0">
    <w:name w:val="页脚 Char"/>
    <w:basedOn w:val="a0"/>
    <w:link w:val="a4"/>
    <w:uiPriority w:val="99"/>
    <w:semiHidden/>
    <w:rsid w:val="003E626F"/>
    <w:rPr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699</Characters>
  <Application>Microsoft Office Word</Application>
  <DocSecurity>0</DocSecurity>
  <Lines>5</Lines>
  <Paragraphs>1</Paragraphs>
  <ScaleCrop>false</ScaleCrop>
  <Company>Microsoft</Company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2017-11-07T07:12:00Z</dcterms:created>
  <dcterms:modified xsi:type="dcterms:W3CDTF">2017-11-07T07:12:00Z</dcterms:modified>
</cp:coreProperties>
</file>