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内河通航水域安全作业</w:t>
      </w:r>
      <w:r>
        <w:rPr>
          <w:rFonts w:hint="eastAsia" w:ascii="黑体" w:eastAsia="黑体"/>
          <w:bCs/>
          <w:sz w:val="32"/>
          <w:szCs w:val="32"/>
        </w:rPr>
        <w:t>备案书</w:t>
      </w:r>
    </w:p>
    <w:p>
      <w:pPr>
        <w:jc w:val="center"/>
        <w:rPr>
          <w:rFonts w:ascii="黑体" w:eastAsia="黑体"/>
          <w:bCs/>
          <w:sz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2"/>
        <w:gridCol w:w="3283"/>
        <w:gridCol w:w="475"/>
        <w:gridCol w:w="995"/>
        <w:gridCol w:w="42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（船舶）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备案人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法定代表人</w:t>
            </w:r>
          </w:p>
        </w:tc>
        <w:tc>
          <w:tcPr>
            <w:tcW w:w="2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作业项目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作业地点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附送材料</w:t>
            </w:r>
          </w:p>
        </w:tc>
        <w:tc>
          <w:tcPr>
            <w:tcW w:w="7665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1.有关主管部门对该项目的批准文件及其复印件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2.与通航安全有关的技术资料及施工作业图纸及其复印件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3.通航安全保障方案  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4.与施工作业有关的合同或协议书及其复印件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5.施工作业单位的能力证明文件及其复印件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6.施工作业船舶清单  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 xml:space="preserve">委托证明及委托人和被委托人身份证明及其复印件（委托时）    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sz w:val="24"/>
              </w:rPr>
            </w:pPr>
          </w:p>
          <w:p>
            <w:pPr>
              <w:snapToGrid w:val="0"/>
              <w:spacing w:line="340" w:lineRule="exact"/>
              <w:ind w:left="5250" w:leftChars="2500"/>
              <w:rPr>
                <w:rFonts w:ascii="Calibri" w:hAnsi="Calibr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说明事项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903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兹承诺：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本备案书填写的内容及提交的附送材料真实、有效。</w:t>
            </w:r>
          </w:p>
          <w:p>
            <w:pPr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备案人（签章）：</w:t>
            </w:r>
          </w:p>
          <w:p>
            <w:pPr>
              <w:ind w:firstLine="4800" w:firstLineChars="2000"/>
              <w:rPr>
                <w:sz w:val="24"/>
              </w:rPr>
            </w:pPr>
          </w:p>
          <w:p>
            <w:pPr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483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备案机构：                    备案时间：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C"/>
    <w:rsid w:val="00242F4E"/>
    <w:rsid w:val="00D3701C"/>
    <w:rsid w:val="00F930AF"/>
    <w:rsid w:val="05DC2907"/>
    <w:rsid w:val="2BB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441</Characters>
  <Lines>3</Lines>
  <Paragraphs>1</Paragraphs>
  <TotalTime>1</TotalTime>
  <ScaleCrop>false</ScaleCrop>
  <LinksUpToDate>false</LinksUpToDate>
  <CharactersWithSpaces>517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2020-03-10T08:22:00Z</dcterms:created>
  <dc:creator>曹耀斐</dc:creator>
  <cp:lastModifiedBy>动量</cp:lastModifiedBy>
  <dcterms:modified xsi:type="dcterms:W3CDTF">2020-03-10T08:30:27Z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