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keepNext w:val="0"/>
        <w:keepLines w:val="0"/>
        <w:widowControl/>
        <w:suppressLineNumbers w:val="0"/>
      </w:pPr>
      <w:r>
        <w:t> </w:t>
      </w:r>
    </w:p>
    <w:tbl>
      <w:tblPr>
        <w:tblW w:w="10164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5"/>
        <w:gridCol w:w="1631"/>
        <w:gridCol w:w="1319"/>
        <w:gridCol w:w="1491"/>
        <w:gridCol w:w="3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tblCellSpacing w:w="15" w:type="dxa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统计截止日期</w:t>
            </w:r>
          </w:p>
        </w:tc>
        <w:tc>
          <w:tcPr>
            <w:tcW w:w="90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辖区注册船员人数情况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tblCellSpacing w:w="15" w:type="dxa"/>
        </w:trPr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color w:val="000000"/>
                <w:bdr w:val="none" w:color="auto" w:sz="0" w:space="0"/>
              </w:rPr>
              <w:t>202</w:t>
            </w:r>
            <w:r>
              <w:rPr>
                <w:rFonts w:hint="eastAsia"/>
                <w:color w:val="000000"/>
                <w:bdr w:val="none" w:color="auto" w:sz="0" w:space="0"/>
                <w:lang w:val="en-US" w:eastAsia="zh-CN"/>
              </w:rPr>
              <w:t>2</w:t>
            </w:r>
            <w:r>
              <w:rPr>
                <w:color w:val="000000"/>
                <w:bdr w:val="none" w:color="auto" w:sz="0" w:space="0"/>
              </w:rPr>
              <w:t>.12.31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辖区注册船员总人数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年内新增注册船员人数</w:t>
            </w:r>
          </w:p>
        </w:tc>
        <w:tc>
          <w:tcPr>
            <w:tcW w:w="5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其中：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tblCellSpacing w:w="15" w:type="dxa"/>
        </w:trPr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bdr w:val="none" w:color="auto" w:sz="0" w:space="0"/>
              </w:rPr>
              <w:t>1</w:t>
            </w:r>
            <w:r>
              <w:rPr>
                <w:rFonts w:hint="eastAsia"/>
                <w:bdr w:val="none" w:color="auto" w:sz="0" w:space="0"/>
                <w:lang w:val="en-US" w:eastAsia="zh-CN"/>
              </w:rPr>
              <w:t>62540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color w:val="000000"/>
                <w:bdr w:val="none" w:color="auto" w:sz="0" w:space="0"/>
                <w:lang w:val="en-US" w:eastAsia="zh-CN"/>
              </w:rPr>
              <w:t>8689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注册类别为国际海船：5</w:t>
            </w:r>
            <w:r>
              <w:rPr>
                <w:rFonts w:hint="eastAsia"/>
                <w:bdr w:val="none" w:color="auto" w:sz="0" w:space="0"/>
                <w:lang w:val="en-US" w:eastAsia="zh-CN"/>
              </w:rPr>
              <w:t>8150</w:t>
            </w:r>
            <w:r>
              <w:rPr>
                <w:bdr w:val="none" w:color="auto" w:sz="0" w:space="0"/>
              </w:rPr>
              <w:t>人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年内新增注册人数：</w:t>
            </w:r>
            <w:r>
              <w:rPr>
                <w:rFonts w:hint="eastAsia"/>
                <w:bdr w:val="none" w:color="auto" w:sz="0" w:space="0"/>
                <w:lang w:val="en-US" w:eastAsia="zh-CN"/>
              </w:rPr>
              <w:t>1276</w:t>
            </w:r>
            <w:r>
              <w:rPr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tblCellSpacing w:w="15" w:type="dxa"/>
        </w:trPr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注册类别为国内海船：2</w:t>
            </w:r>
            <w:r>
              <w:rPr>
                <w:rFonts w:hint="eastAsia"/>
                <w:bdr w:val="none" w:color="auto" w:sz="0" w:space="0"/>
                <w:lang w:val="en-US" w:eastAsia="zh-CN"/>
              </w:rPr>
              <w:t>7286</w:t>
            </w:r>
            <w:r>
              <w:rPr>
                <w:bdr w:val="none" w:color="auto" w:sz="0" w:space="0"/>
              </w:rPr>
              <w:t>人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年内新增注册人数：1</w:t>
            </w:r>
            <w:r>
              <w:rPr>
                <w:rFonts w:hint="eastAsia"/>
                <w:bdr w:val="none" w:color="auto" w:sz="0" w:space="0"/>
                <w:lang w:val="en-US" w:eastAsia="zh-CN"/>
              </w:rPr>
              <w:t>864</w:t>
            </w:r>
            <w:r>
              <w:rPr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15" w:type="dxa"/>
        </w:trPr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注册类别为内河：</w:t>
            </w:r>
            <w:r>
              <w:rPr>
                <w:rFonts w:hint="eastAsia"/>
                <w:bdr w:val="none" w:color="auto" w:sz="0" w:space="0"/>
                <w:lang w:val="en-US" w:eastAsia="zh-CN"/>
              </w:rPr>
              <w:t>32924</w:t>
            </w:r>
            <w:r>
              <w:rPr>
                <w:bdr w:val="none" w:color="auto" w:sz="0" w:space="0"/>
              </w:rPr>
              <w:t>人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年内新增注册人数：</w:t>
            </w:r>
            <w:r>
              <w:rPr>
                <w:rFonts w:hint="eastAsia"/>
                <w:bdr w:val="none" w:color="auto" w:sz="0" w:space="0"/>
                <w:lang w:val="en-US" w:eastAsia="zh-CN"/>
              </w:rPr>
              <w:t>5549</w:t>
            </w:r>
            <w:r>
              <w:rPr>
                <w:bdr w:val="none" w:color="auto" w:sz="0" w:space="0"/>
              </w:rPr>
              <w:t>人</w:t>
            </w:r>
          </w:p>
        </w:tc>
      </w:tr>
    </w:tbl>
    <w:p>
      <w:pPr>
        <w:pStyle w:val="9"/>
        <w:keepNext w:val="0"/>
        <w:keepLines w:val="0"/>
        <w:widowControl/>
        <w:suppressLineNumbers w:val="0"/>
      </w:pPr>
      <w:r>
        <w:t> </w:t>
      </w:r>
    </w:p>
    <w:sectPr>
      <w:pgSz w:w="11906" w:h="16839"/>
      <w:pgMar w:top="1440" w:right="1800" w:bottom="1440" w:left="180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8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lYjYwZGMwNzRjMTk2MzBkNGQ5Y2RmMjg1YmJlMDcifQ=="/>
  </w:docVars>
  <w:rsids>
    <w:rsidRoot w:val="00000000"/>
    <w:rsid w:val="35F161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108</Words>
  <Characters>145</Characters>
  <TotalTime>2</TotalTime>
  <ScaleCrop>false</ScaleCrop>
  <LinksUpToDate>false</LinksUpToDate>
  <CharactersWithSpaces>147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2023-03-01T09:05:55Z</dcterms:created>
  <dc:creator>Administrator</dc:creator>
  <cp:lastModifiedBy>陈曼榕 </cp:lastModifiedBy>
  <dcterms:modified xsi:type="dcterms:W3CDTF">2023-03-01T09:08:42Z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0AFA61FA2A044DE9892290AF48065A12</vt:lpwstr>
  </property>
</Properties>
</file>